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D8959" w14:textId="77777777" w:rsidR="005724AD" w:rsidRDefault="00787932" w:rsidP="005724AD">
      <w:pPr>
        <w:pStyle w:val="heading"/>
        <w:outlineLvl w:val="0"/>
      </w:pPr>
      <w:proofErr w:type="spellStart"/>
      <w:r>
        <w:t>Rigaku</w:t>
      </w:r>
      <w:proofErr w:type="spellEnd"/>
      <w:r>
        <w:t xml:space="preserve"> Miniflex II Powder X-ray Diffractometer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208"/>
        <w:gridCol w:w="1620"/>
      </w:tblGrid>
      <w:tr w:rsidR="007109F3" w:rsidRPr="008041C5" w14:paraId="061A2341" w14:textId="77777777" w:rsidTr="007109F3">
        <w:tc>
          <w:tcPr>
            <w:tcW w:w="8208" w:type="dxa"/>
          </w:tcPr>
          <w:p w14:paraId="1FB42847" w14:textId="77777777" w:rsidR="007109F3" w:rsidRDefault="007109F3" w:rsidP="007109F3">
            <w:pPr>
              <w:pStyle w:val="Subtitle"/>
              <w:rPr>
                <w:rFonts w:ascii="Century Schoolbook" w:hAnsi="Century Schoolbook"/>
              </w:rPr>
            </w:pPr>
            <w:r w:rsidRPr="008041C5">
              <w:rPr>
                <w:rFonts w:ascii="Century Schoolbook" w:hAnsi="Century Schoolbook"/>
                <w:i/>
              </w:rPr>
              <w:t>Preparing a Sample</w:t>
            </w:r>
            <w:r w:rsidRPr="008041C5">
              <w:rPr>
                <w:rFonts w:ascii="Century Schoolbook" w:hAnsi="Century Schoolbook"/>
              </w:rPr>
              <w:t xml:space="preserve"> </w:t>
            </w:r>
          </w:p>
          <w:p w14:paraId="14F8CC58" w14:textId="3C25C622" w:rsidR="005724AD" w:rsidRPr="008041C5" w:rsidRDefault="00787932" w:rsidP="007109F3">
            <w:pPr>
              <w:pStyle w:val="Subtitle"/>
              <w:ind w:firstLine="360"/>
              <w:jc w:val="both"/>
              <w:rPr>
                <w:rFonts w:ascii="Century Schoolbook" w:hAnsi="Century Schoolbook"/>
              </w:rPr>
            </w:pPr>
            <w:r w:rsidRPr="008041C5">
              <w:rPr>
                <w:rFonts w:ascii="Century Schoolbook" w:hAnsi="Century Schoolbook"/>
              </w:rPr>
              <w:t xml:space="preserve">Take a piece of tape and </w:t>
            </w:r>
            <w:r w:rsidRPr="00FE1584">
              <w:rPr>
                <w:rFonts w:ascii="Century Schoolbook" w:hAnsi="Century Schoolbook"/>
                <w:i/>
              </w:rPr>
              <w:t>tightly</w:t>
            </w:r>
            <w:r w:rsidRPr="008041C5">
              <w:rPr>
                <w:rFonts w:ascii="Century Schoolbook" w:hAnsi="Century Schoolbook"/>
              </w:rPr>
              <w:t xml:space="preserve"> wrap it around a microscope slide so that the sticky side is facing out. Place an aluminum holder on top of the slide with the tape in the hole. </w:t>
            </w:r>
            <w:r w:rsidR="007B54AB">
              <w:rPr>
                <w:rFonts w:ascii="Century Schoolbook" w:hAnsi="Century Schoolbook"/>
              </w:rPr>
              <w:t>Rest on another slide so the assembly does not stick to the benchtop.</w:t>
            </w:r>
          </w:p>
          <w:p w14:paraId="27C4115B" w14:textId="69A24AB9" w:rsidR="005724AD" w:rsidRPr="007109F3" w:rsidRDefault="00787932" w:rsidP="007109F3">
            <w:pPr>
              <w:pStyle w:val="Subtitle"/>
              <w:ind w:firstLine="360"/>
              <w:jc w:val="both"/>
              <w:outlineLvl w:val="0"/>
              <w:rPr>
                <w:rFonts w:ascii="Century Schoolbook" w:hAnsi="Century Schoolbook"/>
                <w:i/>
              </w:rPr>
            </w:pPr>
            <w:r w:rsidRPr="008041C5">
              <w:rPr>
                <w:rFonts w:ascii="Century Schoolbook" w:hAnsi="Century Schoolbook"/>
              </w:rPr>
              <w:t xml:space="preserve">Your sample should be a powder so grind the sample using a rotary motion with a mortar and pestle. The finer the powder the better the data. Pour the powder on to the holder. Use another microscope slide to wipe off the excess. </w:t>
            </w:r>
            <w:r w:rsidR="007B54AB">
              <w:rPr>
                <w:rFonts w:ascii="Century Schoolbook" w:hAnsi="Century Schoolbook"/>
              </w:rPr>
              <w:t>The diffraction angles will be more reproducible</w:t>
            </w:r>
            <w:r w:rsidRPr="008041C5">
              <w:rPr>
                <w:rFonts w:ascii="Century Schoolbook" w:hAnsi="Century Schoolbook"/>
              </w:rPr>
              <w:t xml:space="preserve"> if the sample is level and as deep as the holder.</w:t>
            </w:r>
            <w:r w:rsidR="007109F3" w:rsidRPr="008041C5">
              <w:rPr>
                <w:rFonts w:ascii="Century Schoolbook" w:hAnsi="Century Schoolbook"/>
                <w:i/>
              </w:rPr>
              <w:t xml:space="preserve"> </w:t>
            </w:r>
          </w:p>
        </w:tc>
        <w:tc>
          <w:tcPr>
            <w:tcW w:w="1620" w:type="dxa"/>
          </w:tcPr>
          <w:p w14:paraId="27DA8B2E" w14:textId="44B9B185" w:rsidR="005724AD" w:rsidRPr="008041C5" w:rsidRDefault="00F84BBF" w:rsidP="007109F3">
            <w:pPr>
              <w:pStyle w:val="Subtitle"/>
              <w:jc w:val="center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  <w:noProof/>
              </w:rPr>
              <w:drawing>
                <wp:inline distT="0" distB="0" distL="0" distR="0" wp14:anchorId="57DB8768" wp14:editId="4CC6A864">
                  <wp:extent cx="788670" cy="1705610"/>
                  <wp:effectExtent l="0" t="0" r="0" b="0"/>
                  <wp:docPr id="20" name="Picture 20" descr="LisenskyMBP2:Users:george:Sites:chemistry_webserver_documents:edetc:nanolab:nickel2:images:hol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LisenskyMBP2:Users:george:Sites:chemistry_webserver_documents:edetc:nanolab:nickel2:images:hol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9859C" w14:textId="77777777" w:rsidR="007109F3" w:rsidRPr="008041C5" w:rsidRDefault="007109F3" w:rsidP="007109F3">
      <w:pPr>
        <w:pStyle w:val="Subtitle"/>
        <w:outlineLvl w:val="0"/>
        <w:rPr>
          <w:rFonts w:ascii="Century Schoolbook" w:hAnsi="Century Schoolbook"/>
          <w:i/>
        </w:rPr>
      </w:pPr>
      <w:r w:rsidRPr="008041C5">
        <w:rPr>
          <w:rFonts w:ascii="Century Schoolbook" w:hAnsi="Century Schoolbook"/>
          <w:i/>
        </w:rPr>
        <w:t>Sample Loading</w:t>
      </w:r>
    </w:p>
    <w:p w14:paraId="4C2CA1EE" w14:textId="78276272" w:rsidR="007109F3" w:rsidRDefault="007109F3" w:rsidP="007109F3">
      <w:pPr>
        <w:pStyle w:val="Subtitle"/>
        <w:ind w:firstLine="360"/>
        <w:rPr>
          <w:rFonts w:ascii="Century Schoolbook" w:hAnsi="Century Schoolbook"/>
        </w:rPr>
      </w:pPr>
      <w:r w:rsidRPr="008041C5">
        <w:rPr>
          <w:rFonts w:ascii="Century Schoolbook" w:hAnsi="Century Schoolbook"/>
        </w:rPr>
        <w:t xml:space="preserve">When you turn the latch to open the </w:t>
      </w:r>
      <w:r>
        <w:rPr>
          <w:rFonts w:ascii="Century Schoolbook" w:hAnsi="Century Schoolbook"/>
        </w:rPr>
        <w:t xml:space="preserve">instrument </w:t>
      </w:r>
      <w:r w:rsidRPr="008041C5">
        <w:rPr>
          <w:rFonts w:ascii="Century Schoolbook" w:hAnsi="Century Schoolbook"/>
        </w:rPr>
        <w:t xml:space="preserve">door, </w:t>
      </w:r>
      <w:r>
        <w:rPr>
          <w:rFonts w:ascii="Century Schoolbook" w:hAnsi="Century Schoolbook"/>
        </w:rPr>
        <w:t>a</w:t>
      </w:r>
      <w:r w:rsidRPr="008041C5">
        <w:rPr>
          <w:rFonts w:ascii="Century Schoolbook" w:hAnsi="Century Schoolbook"/>
        </w:rPr>
        <w:t xml:space="preserve"> shutter </w:t>
      </w:r>
      <w:r>
        <w:rPr>
          <w:rFonts w:ascii="Century Schoolbook" w:hAnsi="Century Schoolbook"/>
        </w:rPr>
        <w:t>will block</w:t>
      </w:r>
      <w:r w:rsidRPr="008041C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the </w:t>
      </w:r>
      <w:r w:rsidRPr="008041C5">
        <w:rPr>
          <w:rFonts w:ascii="Century Schoolbook" w:hAnsi="Century Schoolbook"/>
        </w:rPr>
        <w:t xml:space="preserve">x-rays and the yellow light labeled “shutter open” will turn off. Make sure the plastic tray is under the sample; this container ismeant to catch any powder that could </w:t>
      </w:r>
      <w:r>
        <w:rPr>
          <w:rFonts w:ascii="Century Schoolbook" w:hAnsi="Century Schoolbook"/>
        </w:rPr>
        <w:t>fall when the sample is rotated</w:t>
      </w:r>
      <w:r w:rsidRPr="008041C5">
        <w:rPr>
          <w:rFonts w:ascii="Century Schoolbook" w:hAnsi="Century Schoolbook"/>
        </w:rPr>
        <w:t xml:space="preserve">. Insert the aluminum frame </w:t>
      </w:r>
      <w:r>
        <w:rPr>
          <w:rFonts w:ascii="Century Schoolbook" w:hAnsi="Century Schoolbook"/>
        </w:rPr>
        <w:t>and glass slide</w:t>
      </w:r>
      <w:r w:rsidRPr="008041C5">
        <w:rPr>
          <w:rFonts w:ascii="Century Schoolbook" w:hAnsi="Century Schoolbook"/>
        </w:rPr>
        <w:t xml:space="preserve"> into the clip holder.</w:t>
      </w:r>
    </w:p>
    <w:p w14:paraId="465BA02F" w14:textId="674D0B7D" w:rsidR="005724AD" w:rsidRPr="008041C5" w:rsidRDefault="00787932">
      <w:pPr>
        <w:pStyle w:val="Subtitle"/>
        <w:ind w:left="-90" w:right="-720"/>
        <w:rPr>
          <w:rFonts w:ascii="Century Schoolbook" w:hAnsi="Century Schoolbook"/>
        </w:rPr>
      </w:pPr>
      <w:r w:rsidRPr="008041C5">
        <w:rPr>
          <w:rFonts w:ascii="Century Schoolbook" w:hAnsi="Century Schoolbook"/>
        </w:rPr>
        <w:tab/>
      </w:r>
      <w:r w:rsidR="001E1264">
        <w:rPr>
          <w:rFonts w:ascii="Century Schoolbook" w:hAnsi="Century Schoolbook"/>
          <w:noProof/>
        </w:rPr>
        <w:drawing>
          <wp:inline distT="0" distB="0" distL="0" distR="0" wp14:anchorId="3C821186" wp14:editId="64E7240F">
            <wp:extent cx="2878455" cy="2260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1C5">
        <w:rPr>
          <w:rFonts w:ascii="Century Schoolbook" w:hAnsi="Century Schoolbook"/>
        </w:rPr>
        <w:t xml:space="preserve"> </w:t>
      </w:r>
      <w:r w:rsidR="001E1264">
        <w:rPr>
          <w:rFonts w:ascii="Century Schoolbook" w:hAnsi="Century Schoolbook"/>
          <w:noProof/>
        </w:rPr>
        <w:drawing>
          <wp:inline distT="0" distB="0" distL="0" distR="0" wp14:anchorId="125F4040" wp14:editId="6B3080D5">
            <wp:extent cx="2938145" cy="22860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1C5">
        <w:rPr>
          <w:rFonts w:ascii="Century Schoolbook" w:hAnsi="Century Schoolbook"/>
        </w:rPr>
        <w:t xml:space="preserve"> </w:t>
      </w:r>
    </w:p>
    <w:p w14:paraId="1AE06BB8" w14:textId="77777777" w:rsidR="007B54AB" w:rsidRDefault="007B54AB">
      <w:pPr>
        <w:pStyle w:val="Subtitle"/>
        <w:rPr>
          <w:rFonts w:ascii="Century Schoolbook" w:hAnsi="Century Schoolbook"/>
        </w:rPr>
      </w:pPr>
    </w:p>
    <w:p w14:paraId="277DA040" w14:textId="2E913548" w:rsidR="005724AD" w:rsidRPr="008041C5" w:rsidRDefault="00787932">
      <w:pPr>
        <w:pStyle w:val="Subtitle"/>
        <w:rPr>
          <w:rFonts w:ascii="Century Schoolbook" w:hAnsi="Century Schoolbook"/>
        </w:rPr>
      </w:pPr>
      <w:r w:rsidRPr="008041C5">
        <w:rPr>
          <w:rFonts w:ascii="Century Schoolbook" w:hAnsi="Century Schoolbook"/>
        </w:rPr>
        <w:t>Run the Standard Measurement program</w:t>
      </w:r>
      <w:r w:rsidR="007B54AB">
        <w:rPr>
          <w:rFonts w:ascii="Century Schoolbook" w:hAnsi="Century Schoolbook"/>
        </w:rPr>
        <w:t xml:space="preserve"> and set the scan parameters</w:t>
      </w:r>
      <w:r w:rsidRPr="008041C5">
        <w:rPr>
          <w:rFonts w:ascii="Century Schoolbook" w:hAnsi="Century Schoolbook"/>
        </w:rPr>
        <w:t>.</w:t>
      </w:r>
    </w:p>
    <w:p w14:paraId="19798EB2" w14:textId="77777777" w:rsidR="005724AD" w:rsidRPr="008041C5" w:rsidRDefault="001E1264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inline distT="0" distB="0" distL="0" distR="0" wp14:anchorId="3ECB6450" wp14:editId="1BD4317F">
            <wp:extent cx="5943600" cy="2277745"/>
            <wp:effectExtent l="0" t="0" r="0" b="0"/>
            <wp:docPr id="50" name="Picture 50" descr="rig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igak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3F52A" w14:textId="192CD6B5" w:rsidR="005724AD" w:rsidRPr="008041C5" w:rsidRDefault="007B54AB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At the end of the scan</w:t>
      </w:r>
      <w:r w:rsidR="00787932" w:rsidRPr="008041C5">
        <w:rPr>
          <w:rFonts w:ascii="Century Schoolbook" w:hAnsi="Century Schoolbook"/>
        </w:rPr>
        <w:t xml:space="preserve"> return to </w:t>
      </w:r>
      <w:r>
        <w:rPr>
          <w:rFonts w:ascii="Century Schoolbook" w:hAnsi="Century Schoolbook"/>
        </w:rPr>
        <w:t>the</w:t>
      </w:r>
      <w:r w:rsidR="00787932" w:rsidRPr="008041C5">
        <w:rPr>
          <w:rFonts w:ascii="Century Schoolbook" w:hAnsi="Century Schoolbook"/>
        </w:rPr>
        <w:t xml:space="preserve"> initial position and </w:t>
      </w:r>
      <w:r>
        <w:rPr>
          <w:rFonts w:ascii="Century Schoolbook" w:hAnsi="Century Schoolbook"/>
        </w:rPr>
        <w:t xml:space="preserve">do </w:t>
      </w:r>
      <w:r w:rsidR="00787932" w:rsidRPr="008041C5">
        <w:rPr>
          <w:rFonts w:ascii="Century Schoolbook" w:hAnsi="Century Schoolbook"/>
        </w:rPr>
        <w:t>not automatically print</w:t>
      </w:r>
      <w:r>
        <w:rPr>
          <w:rFonts w:ascii="Century Schoolbook" w:hAnsi="Century Schoolbook"/>
        </w:rPr>
        <w:t xml:space="preserve"> (Print = No).</w:t>
      </w:r>
      <w:r w:rsidR="00787932" w:rsidRPr="008041C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Only one row should be active (Use = Yes). </w:t>
      </w:r>
      <w:r w:rsidRPr="00614E58">
        <w:rPr>
          <w:rFonts w:ascii="Century Schoolbook" w:hAnsi="Century Schoolbook"/>
          <w:b/>
        </w:rPr>
        <w:t xml:space="preserve">In that row change the </w:t>
      </w:r>
      <w:r w:rsidRPr="00614E58">
        <w:rPr>
          <w:rFonts w:ascii="Century Schoolbook" w:hAnsi="Century Schoolbook"/>
          <w:b/>
          <w:i/>
        </w:rPr>
        <w:t>File name</w:t>
      </w:r>
      <w:r w:rsidRPr="00614E58">
        <w:rPr>
          <w:rFonts w:ascii="Century Schoolbook" w:hAnsi="Century Schoolbook"/>
          <w:b/>
        </w:rPr>
        <w:t xml:space="preserve"> for data storage to something that includes your name.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76"/>
        <w:gridCol w:w="6402"/>
      </w:tblGrid>
      <w:tr w:rsidR="005724AD" w:rsidRPr="008041C5" w14:paraId="214DD9CC" w14:textId="77777777" w:rsidTr="007109F3">
        <w:tc>
          <w:tcPr>
            <w:tcW w:w="2976" w:type="dxa"/>
          </w:tcPr>
          <w:p w14:paraId="00C1366F" w14:textId="77777777" w:rsidR="005724AD" w:rsidRPr="008041C5" w:rsidRDefault="001E1264">
            <w:pPr>
              <w:pStyle w:val="Subtitle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drawing>
                <wp:inline distT="0" distB="0" distL="0" distR="0" wp14:anchorId="367BA636" wp14:editId="40A42DA0">
                  <wp:extent cx="1752600" cy="77914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</w:tcPr>
          <w:p w14:paraId="583917AB" w14:textId="494702F8" w:rsidR="005724AD" w:rsidRPr="008041C5" w:rsidRDefault="00787932" w:rsidP="007109F3">
            <w:pPr>
              <w:pStyle w:val="Subtitle"/>
              <w:jc w:val="both"/>
              <w:rPr>
                <w:rFonts w:ascii="Century Schoolbook" w:hAnsi="Century Schoolbook"/>
              </w:rPr>
            </w:pPr>
            <w:r w:rsidRPr="008041C5">
              <w:rPr>
                <w:rFonts w:ascii="Century Schoolbook" w:hAnsi="Century Schoolbook"/>
              </w:rPr>
              <w:t xml:space="preserve">Click on </w:t>
            </w:r>
            <w:r w:rsidR="007B54AB">
              <w:rPr>
                <w:rFonts w:ascii="Century Schoolbook" w:hAnsi="Century Schoolbook"/>
              </w:rPr>
              <w:t xml:space="preserve">the </w:t>
            </w:r>
            <w:r w:rsidRPr="008041C5">
              <w:rPr>
                <w:rFonts w:ascii="Century Schoolbook" w:hAnsi="Century Schoolbook"/>
                <w:i/>
              </w:rPr>
              <w:t>Execute measurement</w:t>
            </w:r>
            <w:r w:rsidRPr="008041C5">
              <w:rPr>
                <w:rFonts w:ascii="Century Schoolbook" w:hAnsi="Century Schoolbook"/>
              </w:rPr>
              <w:t xml:space="preserve"> </w:t>
            </w:r>
            <w:r w:rsidR="007B54AB">
              <w:rPr>
                <w:rFonts w:ascii="Century Schoolbook" w:hAnsi="Century Schoolbook"/>
              </w:rPr>
              <w:t xml:space="preserve">icon </w:t>
            </w:r>
            <w:r w:rsidRPr="008041C5">
              <w:rPr>
                <w:rFonts w:ascii="Century Schoolbook" w:hAnsi="Century Schoolbook"/>
              </w:rPr>
              <w:t>to start the scan.</w:t>
            </w:r>
            <w:r w:rsidR="007B54AB">
              <w:rPr>
                <w:rFonts w:ascii="Century Schoolbook" w:hAnsi="Century Schoolbook"/>
              </w:rPr>
              <w:t xml:space="preserve"> </w:t>
            </w:r>
            <w:r w:rsidRPr="008041C5">
              <w:rPr>
                <w:rFonts w:ascii="Century Schoolbook" w:hAnsi="Century Schoolbook"/>
              </w:rPr>
              <w:t>As the scan occurs the counts will be displayed as a function of the scan angle. The scan will be over when it reaches the right side of the black display screen.</w:t>
            </w:r>
          </w:p>
        </w:tc>
      </w:tr>
    </w:tbl>
    <w:p w14:paraId="42A91AA9" w14:textId="77777777" w:rsidR="005724AD" w:rsidRPr="008041C5" w:rsidRDefault="001E1264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inline distT="0" distB="0" distL="0" distR="0" wp14:anchorId="75771BF4" wp14:editId="75784EC2">
            <wp:extent cx="5935345" cy="461454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09E08" w14:textId="77777777" w:rsidR="005724AD" w:rsidRPr="007B54AB" w:rsidRDefault="005724AD">
      <w:pPr>
        <w:pStyle w:val="Subtitle"/>
        <w:rPr>
          <w:rFonts w:ascii="Century Schoolbook" w:hAnsi="Century Schoolbook"/>
          <w:sz w:val="12"/>
          <w:szCs w:val="12"/>
        </w:rPr>
      </w:pPr>
    </w:p>
    <w:p w14:paraId="376B948A" w14:textId="77777777" w:rsidR="005724AD" w:rsidRPr="008041C5" w:rsidRDefault="00787932" w:rsidP="005724AD">
      <w:pPr>
        <w:pStyle w:val="Subtitle"/>
        <w:outlineLvl w:val="0"/>
        <w:rPr>
          <w:rFonts w:ascii="Century Schoolbook" w:hAnsi="Century Schoolbook"/>
          <w:i/>
        </w:rPr>
      </w:pPr>
      <w:r w:rsidRPr="008041C5">
        <w:rPr>
          <w:rFonts w:ascii="Century Schoolbook" w:hAnsi="Century Schoolbook"/>
          <w:i/>
        </w:rPr>
        <w:t>Data analysis</w:t>
      </w:r>
    </w:p>
    <w:p w14:paraId="352E40E2" w14:textId="77777777" w:rsidR="005724AD" w:rsidRPr="008041C5" w:rsidRDefault="00787932">
      <w:pPr>
        <w:pStyle w:val="Subtitle"/>
        <w:rPr>
          <w:rFonts w:ascii="Century Schoolbook" w:hAnsi="Century Schoolbook"/>
        </w:rPr>
      </w:pPr>
      <w:r w:rsidRPr="008041C5">
        <w:rPr>
          <w:rFonts w:ascii="Century Schoolbook" w:hAnsi="Century Schoolbook"/>
        </w:rPr>
        <w:t xml:space="preserve">One program records and saves the data. A second program analyzes the data. </w:t>
      </w:r>
    </w:p>
    <w:p w14:paraId="4A7BF445" w14:textId="77777777" w:rsidR="005724AD" w:rsidRPr="008041C5" w:rsidRDefault="00787932">
      <w:pPr>
        <w:pStyle w:val="Subtitle"/>
        <w:rPr>
          <w:rFonts w:ascii="Century Schoolbook" w:hAnsi="Century Schoolbook"/>
        </w:rPr>
      </w:pPr>
      <w:r w:rsidRPr="008041C5">
        <w:rPr>
          <w:rFonts w:ascii="Century Schoolbook" w:hAnsi="Century Schoolbook"/>
        </w:rPr>
        <w:t xml:space="preserve">Open the “MDI Jade 8” program on the desktop or by tab at bottom of the window.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228"/>
        <w:gridCol w:w="1948"/>
        <w:gridCol w:w="3680"/>
        <w:gridCol w:w="612"/>
      </w:tblGrid>
      <w:tr w:rsidR="005724AD" w:rsidRPr="008041C5" w14:paraId="2A550160" w14:textId="77777777">
        <w:tc>
          <w:tcPr>
            <w:tcW w:w="3228" w:type="dxa"/>
          </w:tcPr>
          <w:p w14:paraId="1056D090" w14:textId="77777777" w:rsidR="005724AD" w:rsidRPr="008041C5" w:rsidRDefault="001E1264">
            <w:pPr>
              <w:pStyle w:val="Subtitl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drawing>
                <wp:inline distT="0" distB="0" distL="0" distR="0" wp14:anchorId="237250B4" wp14:editId="738ED657">
                  <wp:extent cx="1854200" cy="3048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gridSpan w:val="3"/>
          </w:tcPr>
          <w:p w14:paraId="6D8BE174" w14:textId="77777777" w:rsidR="005724AD" w:rsidRPr="008041C5" w:rsidRDefault="00787932">
            <w:pPr>
              <w:pStyle w:val="Subtitle"/>
              <w:rPr>
                <w:rFonts w:ascii="Century Schoolbook" w:hAnsi="Century Schoolbook"/>
              </w:rPr>
            </w:pPr>
            <w:r w:rsidRPr="008041C5">
              <w:rPr>
                <w:rFonts w:ascii="Century Schoolbook" w:hAnsi="Century Schoolbook"/>
                <w:i/>
              </w:rPr>
              <w:t>Select the file you previously created</w:t>
            </w:r>
            <w:r w:rsidRPr="008041C5">
              <w:rPr>
                <w:rFonts w:ascii="Century Schoolbook" w:hAnsi="Century Schoolbook"/>
              </w:rPr>
              <w:t>. The dog icon at the upper left allows you to fetch the most recent scan or you can use the folder icon to find files.</w:t>
            </w:r>
            <w:r w:rsidRPr="008041C5">
              <w:rPr>
                <w:rFonts w:ascii="Century Schoolbook" w:hAnsi="Century Schoolbook"/>
                <w:i/>
              </w:rPr>
              <w:t xml:space="preserve"> </w:t>
            </w:r>
          </w:p>
        </w:tc>
      </w:tr>
      <w:tr w:rsidR="005724AD" w:rsidRPr="008041C5" w14:paraId="584C9D09" w14:textId="77777777">
        <w:trPr>
          <w:gridAfter w:val="1"/>
          <w:wAfter w:w="612" w:type="dxa"/>
        </w:trPr>
        <w:tc>
          <w:tcPr>
            <w:tcW w:w="5176" w:type="dxa"/>
            <w:gridSpan w:val="2"/>
          </w:tcPr>
          <w:p w14:paraId="37738C93" w14:textId="77777777" w:rsidR="005724AD" w:rsidRPr="008041C5" w:rsidRDefault="001E1264">
            <w:pPr>
              <w:pStyle w:val="Subtitl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drawing>
                <wp:inline distT="0" distB="0" distL="0" distR="0" wp14:anchorId="49C1B659" wp14:editId="277D6028">
                  <wp:extent cx="3141345" cy="575945"/>
                  <wp:effectExtent l="0" t="0" r="0" b="0"/>
                  <wp:docPr id="54" name="Picture 54" descr="findpea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indpea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3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1DD6E645" w14:textId="42CC06FA" w:rsidR="005724AD" w:rsidRPr="008041C5" w:rsidRDefault="00787932" w:rsidP="007B54AB">
            <w:pPr>
              <w:pStyle w:val="Subtitle"/>
              <w:ind w:right="-90"/>
              <w:rPr>
                <w:rFonts w:ascii="Century Schoolbook" w:hAnsi="Century Schoolbook"/>
              </w:rPr>
            </w:pPr>
            <w:r w:rsidRPr="008041C5">
              <w:rPr>
                <w:rFonts w:ascii="Century Schoolbook" w:hAnsi="Century Schoolbook"/>
              </w:rPr>
              <w:t xml:space="preserve">Click on the icon with the vertical lines to find the peaks and display the </w:t>
            </w:r>
            <w:r w:rsidRPr="008041C5">
              <w:rPr>
                <w:rFonts w:ascii="Century Schoolbook" w:hAnsi="Century Schoolbook"/>
                <w:i/>
              </w:rPr>
              <w:t>d</w:t>
            </w:r>
            <w:r w:rsidRPr="008041C5">
              <w:rPr>
                <w:rFonts w:ascii="Century Schoolbook" w:hAnsi="Century Schoolbook"/>
              </w:rPr>
              <w:t xml:space="preserve"> values.</w:t>
            </w:r>
            <w:r w:rsidR="007B54AB">
              <w:rPr>
                <w:rFonts w:ascii="Century Schoolbook" w:hAnsi="Century Schoolbook"/>
              </w:rPr>
              <w:t xml:space="preserve"> Print.</w:t>
            </w:r>
          </w:p>
        </w:tc>
      </w:tr>
    </w:tbl>
    <w:p w14:paraId="7F4755FD" w14:textId="77777777" w:rsidR="007B54AB" w:rsidRPr="007B54AB" w:rsidRDefault="007B54AB" w:rsidP="007B54AB">
      <w:pPr>
        <w:pStyle w:val="Subtitle"/>
        <w:rPr>
          <w:rFonts w:ascii="Century Schoolbook" w:hAnsi="Century Schoolbook"/>
          <w:sz w:val="12"/>
          <w:szCs w:val="12"/>
        </w:rPr>
      </w:pPr>
    </w:p>
    <w:p w14:paraId="0E315669" w14:textId="28348747" w:rsidR="005724AD" w:rsidRDefault="007B54AB" w:rsidP="007B54AB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</w:rPr>
        <w:t>If peaks widths are needed to calculate particle size, left click on the double parabola icon to fit a parabola; right click on the same icon to list the FWHM and then print that window. Use the tallest four or five peaks for your analysis.</w:t>
      </w:r>
    </w:p>
    <w:p w14:paraId="2EA92E08" w14:textId="77777777" w:rsidR="0042634C" w:rsidRDefault="0042634C" w:rsidP="007B54AB">
      <w:pPr>
        <w:pStyle w:val="Subtitle"/>
        <w:rPr>
          <w:rFonts w:ascii="Century Schoolbook" w:hAnsi="Century Schoolbook"/>
        </w:rPr>
      </w:pPr>
      <w:bookmarkStart w:id="0" w:name="_GoBack"/>
      <w:bookmarkEnd w:id="0"/>
    </w:p>
    <w:sectPr w:rsidR="0042634C" w:rsidSect="0042634C">
      <w:headerReference w:type="even" r:id="rId17"/>
      <w:headerReference w:type="default" r:id="rId18"/>
      <w:pgSz w:w="12240" w:h="15840"/>
      <w:pgMar w:top="1008" w:right="860" w:bottom="720" w:left="20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06F1C" w14:textId="77777777" w:rsidR="00572143" w:rsidRDefault="00572143">
      <w:r>
        <w:separator/>
      </w:r>
    </w:p>
  </w:endnote>
  <w:endnote w:type="continuationSeparator" w:id="0">
    <w:p w14:paraId="5C054C87" w14:textId="77777777" w:rsidR="00572143" w:rsidRDefault="0057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ding">
    <w:altName w:val="Century Schoolbook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exti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Italic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F1F18" w14:textId="77777777" w:rsidR="00572143" w:rsidRDefault="00572143">
      <w:r>
        <w:separator/>
      </w:r>
    </w:p>
  </w:footnote>
  <w:footnote w:type="continuationSeparator" w:id="0">
    <w:p w14:paraId="5E56FA7A" w14:textId="77777777" w:rsidR="00572143" w:rsidRDefault="005721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6EEFD" w14:textId="77777777" w:rsidR="00572143" w:rsidRPr="001261B1" w:rsidRDefault="00572143">
    <w:pPr>
      <w:pStyle w:val="Header"/>
      <w:widowControl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BD73B" w14:textId="3C5FDCE7" w:rsidR="00572143" w:rsidRPr="001261B1" w:rsidRDefault="0042634C" w:rsidP="0042634C">
    <w:pPr>
      <w:pStyle w:val="Header"/>
    </w:pPr>
    <w:r>
      <w:t>Beloit College</w:t>
    </w:r>
    <w:r>
      <w:tab/>
    </w:r>
    <w:r>
      <w:tab/>
    </w:r>
    <w:r>
      <w:t>Powder X-ray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B13"/>
    <w:multiLevelType w:val="multilevel"/>
    <w:tmpl w:val="2BAE2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5DD9"/>
    <w:multiLevelType w:val="hybridMultilevel"/>
    <w:tmpl w:val="25EE9300"/>
    <w:lvl w:ilvl="0" w:tplc="99C4825A">
      <w:start w:val="1"/>
      <w:numFmt w:val="lowerRoman"/>
      <w:pStyle w:val="Romanlist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F3D91"/>
    <w:multiLevelType w:val="hybridMultilevel"/>
    <w:tmpl w:val="5BE6DA1C"/>
    <w:lvl w:ilvl="0" w:tplc="79C03036">
      <w:start w:val="1"/>
      <w:numFmt w:val="decimal"/>
      <w:pStyle w:val="nlist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210FA"/>
    <w:multiLevelType w:val="hybridMultilevel"/>
    <w:tmpl w:val="93C2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1C6"/>
    <w:multiLevelType w:val="hybridMultilevel"/>
    <w:tmpl w:val="4A8C2A38"/>
    <w:lvl w:ilvl="0" w:tplc="C370120C">
      <w:start w:val="1"/>
      <w:numFmt w:val="lowerLetter"/>
      <w:pStyle w:val="Alphalist"/>
      <w:lvlText w:val="(%1)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15C18"/>
    <w:multiLevelType w:val="hybridMultilevel"/>
    <w:tmpl w:val="B6B855D2"/>
    <w:lvl w:ilvl="0" w:tplc="CBD8DAA2">
      <w:start w:val="1"/>
      <w:numFmt w:val="bullet"/>
      <w:pStyle w:val="Bullist"/>
      <w:lvlText w:val="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D6ED3"/>
    <w:multiLevelType w:val="multilevel"/>
    <w:tmpl w:val="3FFCF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F4154"/>
    <w:multiLevelType w:val="hybridMultilevel"/>
    <w:tmpl w:val="E2EE7DC0"/>
    <w:lvl w:ilvl="0" w:tplc="9762EE58">
      <w:start w:val="1"/>
      <w:numFmt w:val="decimal"/>
      <w:pStyle w:val="Numlist1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1E4B4C"/>
    <w:multiLevelType w:val="hybridMultilevel"/>
    <w:tmpl w:val="3FFC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FC0"/>
    <w:multiLevelType w:val="hybridMultilevel"/>
    <w:tmpl w:val="08A88D1A"/>
    <w:lvl w:ilvl="0" w:tplc="A39E6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A55F2"/>
    <w:multiLevelType w:val="hybridMultilevel"/>
    <w:tmpl w:val="7BE818B8"/>
    <w:lvl w:ilvl="0" w:tplc="C1BA9246">
      <w:start w:val="1"/>
      <w:numFmt w:val="bullet"/>
      <w:pStyle w:val="ScopeBull"/>
      <w:lvlText w:val=""/>
      <w:lvlJc w:val="left"/>
      <w:pPr>
        <w:tabs>
          <w:tab w:val="num" w:pos="720"/>
        </w:tabs>
        <w:ind w:left="720" w:hanging="360"/>
      </w:pPr>
      <w:rPr>
        <w:rFonts w:ascii="Winding" w:hAnsi="Winding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477E3"/>
    <w:multiLevelType w:val="hybridMultilevel"/>
    <w:tmpl w:val="2BAE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120F7"/>
    <w:multiLevelType w:val="multilevel"/>
    <w:tmpl w:val="C60C77F6"/>
    <w:lvl w:ilvl="0">
      <w:start w:val="1"/>
      <w:numFmt w:val="lowerLetter"/>
      <w:pStyle w:val="lists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323FE"/>
    <w:multiLevelType w:val="hybridMultilevel"/>
    <w:tmpl w:val="120E174A"/>
    <w:lvl w:ilvl="0" w:tplc="248EDF22">
      <w:start w:val="1"/>
      <w:numFmt w:val="upperLetter"/>
      <w:pStyle w:val="alist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EA0B02"/>
    <w:multiLevelType w:val="multilevel"/>
    <w:tmpl w:val="3FFCF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25B18"/>
    <w:multiLevelType w:val="hybridMultilevel"/>
    <w:tmpl w:val="FCF4D8A0"/>
    <w:lvl w:ilvl="0" w:tplc="E0C2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A7424"/>
    <w:multiLevelType w:val="hybridMultilevel"/>
    <w:tmpl w:val="93FA8BA8"/>
    <w:lvl w:ilvl="0" w:tplc="94F4D352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42852"/>
    <w:multiLevelType w:val="hybridMultilevel"/>
    <w:tmpl w:val="AE7AF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  <w:num w:numId="15">
    <w:abstractNumId w:val="14"/>
  </w:num>
  <w:num w:numId="16">
    <w:abstractNumId w:val="17"/>
  </w:num>
  <w:num w:numId="17">
    <w:abstractNumId w:val="0"/>
  </w:num>
  <w:num w:numId="1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bordersDoNotSurroundHeader/>
  <w:bordersDoNotSurroundFooter/>
  <w:proofState w:spelling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9C"/>
    <w:rsid w:val="0000153D"/>
    <w:rsid w:val="00002857"/>
    <w:rsid w:val="00002ABB"/>
    <w:rsid w:val="00011D6B"/>
    <w:rsid w:val="00014DC5"/>
    <w:rsid w:val="00036AD3"/>
    <w:rsid w:val="0003784F"/>
    <w:rsid w:val="000657F8"/>
    <w:rsid w:val="00077091"/>
    <w:rsid w:val="000B692E"/>
    <w:rsid w:val="000C0DCF"/>
    <w:rsid w:val="000C11A8"/>
    <w:rsid w:val="000D40E5"/>
    <w:rsid w:val="000D4DBF"/>
    <w:rsid w:val="000E6F30"/>
    <w:rsid w:val="000F66AC"/>
    <w:rsid w:val="00102A07"/>
    <w:rsid w:val="00115EEF"/>
    <w:rsid w:val="00141A26"/>
    <w:rsid w:val="00171F9D"/>
    <w:rsid w:val="00181A57"/>
    <w:rsid w:val="00186D39"/>
    <w:rsid w:val="001A55BA"/>
    <w:rsid w:val="001C026A"/>
    <w:rsid w:val="001E1264"/>
    <w:rsid w:val="001E6F1B"/>
    <w:rsid w:val="001F4607"/>
    <w:rsid w:val="00201B4C"/>
    <w:rsid w:val="00206E5D"/>
    <w:rsid w:val="002126A8"/>
    <w:rsid w:val="00261E3D"/>
    <w:rsid w:val="002637A6"/>
    <w:rsid w:val="00285854"/>
    <w:rsid w:val="002A0AD8"/>
    <w:rsid w:val="002A37B2"/>
    <w:rsid w:val="002A6BB5"/>
    <w:rsid w:val="002B2D94"/>
    <w:rsid w:val="002D2022"/>
    <w:rsid w:val="002D2A7D"/>
    <w:rsid w:val="002D7CDE"/>
    <w:rsid w:val="00322F34"/>
    <w:rsid w:val="00350DA3"/>
    <w:rsid w:val="00356FC6"/>
    <w:rsid w:val="0036331A"/>
    <w:rsid w:val="003A1BD1"/>
    <w:rsid w:val="003D1386"/>
    <w:rsid w:val="003D2EFD"/>
    <w:rsid w:val="003E4B1E"/>
    <w:rsid w:val="003F5D57"/>
    <w:rsid w:val="00404532"/>
    <w:rsid w:val="00413B66"/>
    <w:rsid w:val="0042634C"/>
    <w:rsid w:val="004414BE"/>
    <w:rsid w:val="00441CB8"/>
    <w:rsid w:val="00472BFE"/>
    <w:rsid w:val="00480E96"/>
    <w:rsid w:val="00486B34"/>
    <w:rsid w:val="004A00F9"/>
    <w:rsid w:val="004D0FDB"/>
    <w:rsid w:val="00510B94"/>
    <w:rsid w:val="00515C9C"/>
    <w:rsid w:val="005307C6"/>
    <w:rsid w:val="00537529"/>
    <w:rsid w:val="00554424"/>
    <w:rsid w:val="00570319"/>
    <w:rsid w:val="00572143"/>
    <w:rsid w:val="005724AD"/>
    <w:rsid w:val="005A54FE"/>
    <w:rsid w:val="005B0DF5"/>
    <w:rsid w:val="005C21C6"/>
    <w:rsid w:val="005C6367"/>
    <w:rsid w:val="005E37F4"/>
    <w:rsid w:val="005F096A"/>
    <w:rsid w:val="00606C03"/>
    <w:rsid w:val="00614E58"/>
    <w:rsid w:val="00615E84"/>
    <w:rsid w:val="00623AAF"/>
    <w:rsid w:val="00631CC4"/>
    <w:rsid w:val="00654AD3"/>
    <w:rsid w:val="0067092B"/>
    <w:rsid w:val="006940EB"/>
    <w:rsid w:val="006B15AF"/>
    <w:rsid w:val="006B568C"/>
    <w:rsid w:val="006C7D5A"/>
    <w:rsid w:val="006D2C7A"/>
    <w:rsid w:val="006D484F"/>
    <w:rsid w:val="007109F3"/>
    <w:rsid w:val="007170C0"/>
    <w:rsid w:val="00722807"/>
    <w:rsid w:val="007278A5"/>
    <w:rsid w:val="007319EA"/>
    <w:rsid w:val="00736E91"/>
    <w:rsid w:val="007401DF"/>
    <w:rsid w:val="00744FE4"/>
    <w:rsid w:val="007514EE"/>
    <w:rsid w:val="007619B4"/>
    <w:rsid w:val="007742FE"/>
    <w:rsid w:val="00777BFF"/>
    <w:rsid w:val="0078510E"/>
    <w:rsid w:val="00787932"/>
    <w:rsid w:val="007A205C"/>
    <w:rsid w:val="007B123C"/>
    <w:rsid w:val="007B54AB"/>
    <w:rsid w:val="007C5F3B"/>
    <w:rsid w:val="007C7554"/>
    <w:rsid w:val="007E45F4"/>
    <w:rsid w:val="007F3E81"/>
    <w:rsid w:val="00801BD8"/>
    <w:rsid w:val="00814499"/>
    <w:rsid w:val="008309DF"/>
    <w:rsid w:val="0084061E"/>
    <w:rsid w:val="008507F9"/>
    <w:rsid w:val="0087089E"/>
    <w:rsid w:val="0087215C"/>
    <w:rsid w:val="00887CA9"/>
    <w:rsid w:val="008A2158"/>
    <w:rsid w:val="008A7012"/>
    <w:rsid w:val="008B3161"/>
    <w:rsid w:val="008C6B67"/>
    <w:rsid w:val="008E4063"/>
    <w:rsid w:val="008F1B5D"/>
    <w:rsid w:val="008F605D"/>
    <w:rsid w:val="00904F7C"/>
    <w:rsid w:val="00927EE9"/>
    <w:rsid w:val="00931C7E"/>
    <w:rsid w:val="00942913"/>
    <w:rsid w:val="0099276B"/>
    <w:rsid w:val="009D5716"/>
    <w:rsid w:val="009D7675"/>
    <w:rsid w:val="009E0F3B"/>
    <w:rsid w:val="00A07585"/>
    <w:rsid w:val="00A1234B"/>
    <w:rsid w:val="00A2361B"/>
    <w:rsid w:val="00A35423"/>
    <w:rsid w:val="00A375BC"/>
    <w:rsid w:val="00A43826"/>
    <w:rsid w:val="00A46D36"/>
    <w:rsid w:val="00A52C6D"/>
    <w:rsid w:val="00A606E2"/>
    <w:rsid w:val="00A63FF1"/>
    <w:rsid w:val="00A7798D"/>
    <w:rsid w:val="00A80345"/>
    <w:rsid w:val="00AA3BFF"/>
    <w:rsid w:val="00AA577A"/>
    <w:rsid w:val="00AB072E"/>
    <w:rsid w:val="00AB236D"/>
    <w:rsid w:val="00AB3D39"/>
    <w:rsid w:val="00AC58A2"/>
    <w:rsid w:val="00AF1050"/>
    <w:rsid w:val="00AF4217"/>
    <w:rsid w:val="00B15498"/>
    <w:rsid w:val="00B23488"/>
    <w:rsid w:val="00B36241"/>
    <w:rsid w:val="00B828A8"/>
    <w:rsid w:val="00B94A9C"/>
    <w:rsid w:val="00B94E9E"/>
    <w:rsid w:val="00B95363"/>
    <w:rsid w:val="00BA184F"/>
    <w:rsid w:val="00BB0F11"/>
    <w:rsid w:val="00BC4329"/>
    <w:rsid w:val="00BD709A"/>
    <w:rsid w:val="00BE0D16"/>
    <w:rsid w:val="00BF254B"/>
    <w:rsid w:val="00C22A35"/>
    <w:rsid w:val="00C265BA"/>
    <w:rsid w:val="00C2712A"/>
    <w:rsid w:val="00C45F2A"/>
    <w:rsid w:val="00C91289"/>
    <w:rsid w:val="00C912D2"/>
    <w:rsid w:val="00C915FF"/>
    <w:rsid w:val="00C94AE5"/>
    <w:rsid w:val="00CC0FE1"/>
    <w:rsid w:val="00CC6234"/>
    <w:rsid w:val="00CE6D17"/>
    <w:rsid w:val="00CE7301"/>
    <w:rsid w:val="00CF0BF2"/>
    <w:rsid w:val="00CF386A"/>
    <w:rsid w:val="00CF7C50"/>
    <w:rsid w:val="00D3244D"/>
    <w:rsid w:val="00D3693E"/>
    <w:rsid w:val="00D566AE"/>
    <w:rsid w:val="00D66B3A"/>
    <w:rsid w:val="00D82278"/>
    <w:rsid w:val="00D9052D"/>
    <w:rsid w:val="00D92B5A"/>
    <w:rsid w:val="00DD1416"/>
    <w:rsid w:val="00DD4B55"/>
    <w:rsid w:val="00DF78B7"/>
    <w:rsid w:val="00E52E7C"/>
    <w:rsid w:val="00E55F15"/>
    <w:rsid w:val="00E73BCE"/>
    <w:rsid w:val="00E8397C"/>
    <w:rsid w:val="00E8777E"/>
    <w:rsid w:val="00E92A31"/>
    <w:rsid w:val="00ED2096"/>
    <w:rsid w:val="00F03636"/>
    <w:rsid w:val="00F05D95"/>
    <w:rsid w:val="00F1122B"/>
    <w:rsid w:val="00F227CA"/>
    <w:rsid w:val="00F242B1"/>
    <w:rsid w:val="00F345BD"/>
    <w:rsid w:val="00F478CC"/>
    <w:rsid w:val="00F478D8"/>
    <w:rsid w:val="00F47F36"/>
    <w:rsid w:val="00F516A8"/>
    <w:rsid w:val="00F608F4"/>
    <w:rsid w:val="00F71879"/>
    <w:rsid w:val="00F84260"/>
    <w:rsid w:val="00F84BBF"/>
    <w:rsid w:val="00FA09C4"/>
    <w:rsid w:val="00FC745E"/>
    <w:rsid w:val="00FE1584"/>
    <w:rsid w:val="00FE4864"/>
    <w:rsid w:val="00FE7779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"/>
    <o:shapelayout v:ext="edit">
      <o:idmap v:ext="edit" data="1"/>
    </o:shapelayout>
  </w:shapeDefaults>
  <w:doNotEmbedSmartTags/>
  <w:decimalSymbol w:val="."/>
  <w:listSeparator w:val=","/>
  <w14:docId w14:val="77F99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C5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Century Schoolbook" w:eastAsia="Times New Roman" w:hAnsi="Century Schoolbook"/>
      <w:sz w:val="24"/>
    </w:rPr>
  </w:style>
  <w:style w:type="paragraph" w:styleId="Heading1">
    <w:name w:val="heading 1"/>
    <w:basedOn w:val="Normal"/>
    <w:next w:val="Normal"/>
    <w:qFormat/>
    <w:pPr>
      <w:ind w:left="360" w:hanging="360"/>
      <w:jc w:val="left"/>
      <w:outlineLvl w:val="0"/>
    </w:pPr>
  </w:style>
  <w:style w:type="paragraph" w:styleId="Heading2">
    <w:name w:val="heading 2"/>
    <w:basedOn w:val="Normal"/>
    <w:next w:val="Normal"/>
    <w:qFormat/>
    <w:pPr>
      <w:ind w:left="720" w:hanging="360"/>
      <w:jc w:val="left"/>
      <w:outlineLvl w:val="1"/>
    </w:pPr>
  </w:style>
  <w:style w:type="paragraph" w:styleId="Heading3">
    <w:name w:val="heading 3"/>
    <w:basedOn w:val="Heading2"/>
    <w:next w:val="Normal"/>
    <w:qFormat/>
    <w:pPr>
      <w:ind w:left="1080"/>
      <w:outlineLvl w:val="2"/>
    </w:pPr>
  </w:style>
  <w:style w:type="paragraph" w:styleId="Heading4">
    <w:name w:val="heading 4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4"/>
    </w:pPr>
    <w:rPr>
      <w:rFonts w:ascii="Times New Roman" w:hAnsi="Times New Roman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21" w:line="269" w:lineRule="exact"/>
      <w:jc w:val="left"/>
      <w:outlineLvl w:val="5"/>
    </w:pPr>
    <w:rPr>
      <w:rFonts w:ascii="Times New Roman" w:hAnsi="Times New Roman"/>
      <w:sz w:val="32"/>
      <w:szCs w:val="24"/>
      <w:vertAlign w:val="subscript"/>
    </w:rPr>
  </w:style>
  <w:style w:type="paragraph" w:styleId="Heading7">
    <w:name w:val="heading 7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line="418" w:lineRule="exact"/>
      <w:ind w:left="18" w:firstLine="2718"/>
      <w:jc w:val="left"/>
      <w:outlineLvl w:val="6"/>
    </w:pPr>
    <w:rPr>
      <w:rFonts w:ascii="Times New Roman" w:hAnsi="Times New Roman"/>
      <w:b/>
      <w:bCs/>
      <w:sz w:val="20"/>
      <w:szCs w:val="24"/>
    </w:rPr>
  </w:style>
  <w:style w:type="paragraph" w:styleId="Heading8">
    <w:name w:val="heading 8"/>
    <w:basedOn w:val="Normal"/>
    <w:next w:val="Normal"/>
    <w:qFormat/>
    <w:rsid w:val="008041C5"/>
    <w:pPr>
      <w:keepNext/>
      <w:widowControl/>
      <w:tabs>
        <w:tab w:val="clear" w:pos="360"/>
        <w:tab w:val="left" w:pos="331"/>
      </w:tabs>
      <w:autoSpaceDE/>
      <w:autoSpaceDN/>
      <w:adjustRightInd/>
      <w:spacing w:before="101"/>
      <w:ind w:left="4"/>
      <w:jc w:val="left"/>
      <w:outlineLvl w:val="7"/>
    </w:pPr>
    <w:rPr>
      <w:rFonts w:ascii="Times New Roman" w:hAnsi="Times New Roman"/>
      <w:b/>
      <w:bCs/>
      <w:szCs w:val="24"/>
    </w:rPr>
  </w:style>
  <w:style w:type="paragraph" w:styleId="Heading9">
    <w:name w:val="heading 9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99"/>
      <w:jc w:val="center"/>
      <w:outlineLvl w:val="8"/>
    </w:pPr>
    <w:rPr>
      <w:rFonts w:ascii="Times New Roman" w:hAnsi="Times New Roman"/>
      <w:i/>
      <w:iCs/>
      <w:w w:val="9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tabs>
        <w:tab w:val="left" w:pos="720"/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pPr>
      <w:tabs>
        <w:tab w:val="clear" w:pos="360"/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lear" w:pos="360"/>
        <w:tab w:val="center" w:pos="4680"/>
        <w:tab w:val="right" w:pos="9360"/>
      </w:tabs>
    </w:pPr>
    <w:rPr>
      <w:i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title">
    <w:name w:val="title"/>
    <w:basedOn w:val="Normal"/>
    <w:pPr>
      <w:pBdr>
        <w:top w:val="single" w:sz="4" w:space="12" w:color="auto"/>
      </w:pBdr>
      <w:spacing w:before="240"/>
      <w:jc w:val="right"/>
    </w:pPr>
    <w:rPr>
      <w:rFonts w:ascii="Textile" w:hAnsi="Textile"/>
      <w:sz w:val="36"/>
    </w:rPr>
  </w:style>
  <w:style w:type="paragraph" w:customStyle="1" w:styleId="column">
    <w:name w:val="column"/>
    <w:basedOn w:val="Normal"/>
    <w:pPr>
      <w:tabs>
        <w:tab w:val="clear" w:pos="360"/>
        <w:tab w:val="left" w:pos="800"/>
        <w:tab w:val="decimal" w:pos="2160"/>
      </w:tabs>
      <w:spacing w:line="260" w:lineRule="exact"/>
    </w:pPr>
  </w:style>
  <w:style w:type="paragraph" w:customStyle="1" w:styleId="col2">
    <w:name w:val="col2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ading">
    <w:name w:val="heading"/>
    <w:basedOn w:val="Normal"/>
    <w:next w:val="Normal"/>
    <w:rsid w:val="00D921AD"/>
    <w:pPr>
      <w:pBdr>
        <w:top w:val="single" w:sz="6" w:space="10" w:color="auto"/>
      </w:pBdr>
      <w:tabs>
        <w:tab w:val="clear" w:pos="360"/>
        <w:tab w:val="left" w:pos="240"/>
        <w:tab w:val="left" w:pos="480"/>
        <w:tab w:val="left" w:pos="1080"/>
      </w:tabs>
      <w:spacing w:after="400"/>
      <w:jc w:val="right"/>
    </w:pPr>
    <w:rPr>
      <w:rFonts w:ascii="Textile" w:hAnsi="Textile"/>
      <w:sz w:val="32"/>
    </w:rPr>
  </w:style>
  <w:style w:type="paragraph" w:customStyle="1" w:styleId="subheading">
    <w:name w:val="subheading"/>
    <w:basedOn w:val="Normal"/>
    <w:rsid w:val="00371B45"/>
    <w:pPr>
      <w:tabs>
        <w:tab w:val="clear" w:pos="360"/>
        <w:tab w:val="left" w:pos="240"/>
        <w:tab w:val="left" w:pos="480"/>
      </w:tabs>
      <w:spacing w:before="360" w:after="180"/>
      <w:ind w:right="1195"/>
    </w:pPr>
    <w:rPr>
      <w:i/>
      <w:sz w:val="28"/>
    </w:rPr>
  </w:style>
  <w:style w:type="paragraph" w:styleId="EnvelopeAddress">
    <w:name w:val="envelope address"/>
    <w:basedOn w:val="Normal"/>
    <w:pPr>
      <w:tabs>
        <w:tab w:val="clear" w:pos="360"/>
      </w:tabs>
      <w:spacing w:before="220" w:after="220"/>
      <w:ind w:left="360" w:right="360"/>
    </w:pPr>
  </w:style>
  <w:style w:type="paragraph" w:customStyle="1" w:styleId="question">
    <w:name w:val="question"/>
    <w:basedOn w:val="Normal"/>
    <w:pPr>
      <w:ind w:left="720" w:hanging="360"/>
      <w:jc w:val="left"/>
    </w:pPr>
  </w:style>
  <w:style w:type="paragraph" w:customStyle="1" w:styleId="syllabus">
    <w:name w:val="syllabus"/>
    <w:basedOn w:val="Normal"/>
    <w:pPr>
      <w:jc w:val="left"/>
    </w:pPr>
    <w:rPr>
      <w:rFonts w:ascii="Palatino" w:hAnsi="Palatino"/>
      <w:sz w:val="22"/>
    </w:rPr>
  </w:style>
  <w:style w:type="paragraph" w:customStyle="1" w:styleId="figure">
    <w:name w:val="figure"/>
    <w:basedOn w:val="Normal"/>
    <w:pPr>
      <w:tabs>
        <w:tab w:val="clear" w:pos="360"/>
        <w:tab w:val="left" w:pos="240"/>
        <w:tab w:val="left" w:pos="480"/>
      </w:tabs>
      <w:spacing w:before="240"/>
      <w:jc w:val="center"/>
    </w:pPr>
    <w:rPr>
      <w:sz w:val="22"/>
    </w:rPr>
  </w:style>
  <w:style w:type="paragraph" w:customStyle="1" w:styleId="equation">
    <w:name w:val="equation"/>
    <w:basedOn w:val="Normal"/>
    <w:pPr>
      <w:tabs>
        <w:tab w:val="clear" w:pos="360"/>
      </w:tabs>
      <w:spacing w:before="120" w:after="120"/>
      <w:jc w:val="center"/>
    </w:pPr>
    <w:rPr>
      <w:rFonts w:ascii="Helvetica" w:hAnsi="Helvetica"/>
    </w:rPr>
  </w:style>
  <w:style w:type="paragraph" w:customStyle="1" w:styleId="footnotesmall">
    <w:name w:val="footnote small"/>
    <w:basedOn w:val="FootnoteText"/>
    <w:pPr>
      <w:tabs>
        <w:tab w:val="clear" w:pos="360"/>
        <w:tab w:val="left" w:pos="240"/>
        <w:tab w:val="left" w:pos="480"/>
      </w:tabs>
      <w:ind w:right="1200"/>
    </w:pPr>
    <w:rPr>
      <w:sz w:val="16"/>
    </w:rPr>
  </w:style>
  <w:style w:type="paragraph" w:customStyle="1" w:styleId="subsubheading">
    <w:name w:val="sub subheading"/>
    <w:basedOn w:val="Normal"/>
    <w:pPr>
      <w:tabs>
        <w:tab w:val="clear" w:pos="360"/>
        <w:tab w:val="left" w:pos="240"/>
        <w:tab w:val="left" w:pos="480"/>
      </w:tabs>
      <w:spacing w:before="360" w:after="240"/>
      <w:ind w:right="1200"/>
    </w:pPr>
    <w:rPr>
      <w:b/>
    </w:rPr>
  </w:style>
  <w:style w:type="paragraph" w:customStyle="1" w:styleId="indent">
    <w:name w:val="indent"/>
    <w:basedOn w:val="Normal"/>
    <w:pPr>
      <w:tabs>
        <w:tab w:val="clear" w:pos="360"/>
      </w:tabs>
      <w:spacing w:after="120"/>
      <w:ind w:left="360" w:hanging="360"/>
    </w:pPr>
  </w:style>
  <w:style w:type="paragraph" w:customStyle="1" w:styleId="columnEA">
    <w:name w:val="column EA"/>
    <w:basedOn w:val="Normal"/>
    <w:pPr>
      <w:tabs>
        <w:tab w:val="clear" w:pos="360"/>
        <w:tab w:val="left" w:pos="800"/>
        <w:tab w:val="decimal" w:pos="2160"/>
      </w:tabs>
    </w:pPr>
  </w:style>
  <w:style w:type="paragraph" w:customStyle="1" w:styleId="columnIE">
    <w:name w:val="column IE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lvetica">
    <w:name w:val="helvetica"/>
    <w:basedOn w:val="Normal"/>
    <w:pPr>
      <w:jc w:val="left"/>
    </w:pPr>
    <w:rPr>
      <w:rFonts w:ascii="Helvetica" w:hAnsi="Helvetica"/>
    </w:rPr>
  </w:style>
  <w:style w:type="paragraph" w:customStyle="1" w:styleId="subhead">
    <w:name w:val="subhead"/>
    <w:basedOn w:val="Normal"/>
    <w:pPr>
      <w:spacing w:before="200"/>
      <w:jc w:val="left"/>
    </w:pPr>
    <w:rPr>
      <w:rFonts w:ascii="Helvetica" w:hAnsi="Helvetica"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noraml">
    <w:name w:val="noraml"/>
    <w:basedOn w:val="subhead"/>
    <w:pPr>
      <w:spacing w:before="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35D3F"/>
    <w:pPr>
      <w:widowControl w:val="0"/>
      <w:tabs>
        <w:tab w:val="left" w:pos="360"/>
      </w:tabs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5E90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customStyle="1" w:styleId="Extract">
    <w:name w:val="Extrac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ind w:left="360" w:right="360"/>
    </w:pPr>
    <w:rPr>
      <w:rFonts w:ascii="Times New Roman" w:hAnsi="Times New Roman"/>
      <w:sz w:val="18"/>
      <w:szCs w:val="24"/>
    </w:rPr>
  </w:style>
  <w:style w:type="paragraph" w:customStyle="1" w:styleId="Para-ind">
    <w:name w:val="Para-ind"/>
    <w:rsid w:val="008041C5"/>
    <w:pPr>
      <w:spacing w:before="60" w:after="60"/>
      <w:ind w:firstLine="360"/>
      <w:jc w:val="both"/>
    </w:pPr>
    <w:rPr>
      <w:rFonts w:eastAsia="Times New Roman"/>
      <w:sz w:val="24"/>
    </w:rPr>
  </w:style>
  <w:style w:type="paragraph" w:customStyle="1" w:styleId="Para">
    <w:name w:val="Para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eastAsia="MS Mincho" w:hAnsi="Times"/>
      <w:iCs/>
      <w:sz w:val="22"/>
      <w:szCs w:val="24"/>
    </w:rPr>
  </w:style>
  <w:style w:type="paragraph" w:customStyle="1" w:styleId="Tabbody">
    <w:name w:val="Tabbody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hAnsi="Times"/>
      <w:bCs/>
      <w:iCs/>
      <w:sz w:val="22"/>
      <w:szCs w:val="24"/>
    </w:rPr>
  </w:style>
  <w:style w:type="paragraph" w:customStyle="1" w:styleId="lists">
    <w:name w:val="lists"/>
    <w:basedOn w:val="NormalWeb"/>
    <w:rsid w:val="008041C5"/>
    <w:pPr>
      <w:numPr>
        <w:numId w:val="1"/>
      </w:numPr>
      <w:spacing w:before="100" w:beforeAutospacing="1" w:after="100" w:afterAutospacing="1"/>
      <w:jc w:val="both"/>
    </w:pPr>
    <w:rPr>
      <w:rFonts w:ascii="Times" w:hAnsi="Times"/>
      <w:sz w:val="22"/>
    </w:rPr>
  </w:style>
  <w:style w:type="paragraph" w:styleId="NormalWeb">
    <w:name w:val="Normal (Web)"/>
    <w:basedOn w:val="Normal"/>
    <w:uiPriority w:val="99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styleId="List">
    <w:name w:val="List"/>
    <w:basedOn w:val="Normal"/>
    <w:rsid w:val="008041C5"/>
    <w:pPr>
      <w:widowControl/>
      <w:tabs>
        <w:tab w:val="clear" w:pos="360"/>
      </w:tabs>
      <w:autoSpaceDE/>
      <w:autoSpaceDN/>
      <w:adjustRightInd/>
      <w:ind w:left="360" w:hanging="360"/>
    </w:pPr>
    <w:rPr>
      <w:rFonts w:ascii="Times" w:hAnsi="Times"/>
      <w:sz w:val="22"/>
      <w:szCs w:val="24"/>
    </w:rPr>
  </w:style>
  <w:style w:type="paragraph" w:customStyle="1" w:styleId="Bhead">
    <w:name w:val="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200" w:after="200"/>
      <w:ind w:left="360" w:hanging="360"/>
      <w:jc w:val="left"/>
    </w:pPr>
    <w:rPr>
      <w:rFonts w:ascii="Times" w:hAnsi="Times"/>
      <w:i/>
      <w:szCs w:val="24"/>
    </w:rPr>
  </w:style>
  <w:style w:type="paragraph" w:customStyle="1" w:styleId="Chead">
    <w:name w:val="Chead"/>
    <w:basedOn w:val="Bhead"/>
    <w:rsid w:val="008041C5"/>
    <w:pPr>
      <w:ind w:left="720"/>
    </w:pPr>
    <w:rPr>
      <w:b/>
      <w:sz w:val="22"/>
    </w:rPr>
  </w:style>
  <w:style w:type="paragraph" w:customStyle="1" w:styleId="Bullist">
    <w:name w:val="Bullist"/>
    <w:rsid w:val="008041C5"/>
    <w:pPr>
      <w:numPr>
        <w:numId w:val="2"/>
      </w:numPr>
      <w:jc w:val="both"/>
    </w:pPr>
    <w:rPr>
      <w:rFonts w:eastAsia="Times New Roman"/>
      <w:sz w:val="24"/>
    </w:rPr>
  </w:style>
  <w:style w:type="paragraph" w:customStyle="1" w:styleId="Chapno">
    <w:name w:val="Chapno"/>
    <w:rsid w:val="008041C5"/>
    <w:pPr>
      <w:spacing w:after="200"/>
    </w:pPr>
    <w:rPr>
      <w:rFonts w:ascii="Times New Roman" w:eastAsia="Times New Roman" w:hAnsi="Times New Roman"/>
      <w:b/>
      <w:i/>
      <w:sz w:val="28"/>
    </w:rPr>
  </w:style>
  <w:style w:type="paragraph" w:customStyle="1" w:styleId="Chaptitle">
    <w:name w:val="Chaptitle"/>
    <w:rsid w:val="008041C5"/>
    <w:pPr>
      <w:pBdr>
        <w:bottom w:val="single" w:sz="4" w:space="1" w:color="auto"/>
      </w:pBdr>
      <w:spacing w:before="40" w:after="200"/>
    </w:pPr>
    <w:rPr>
      <w:rFonts w:ascii="Times New Roman" w:eastAsia="Times New Roman" w:hAnsi="Times New Roman"/>
      <w:b/>
      <w:sz w:val="28"/>
    </w:rPr>
  </w:style>
  <w:style w:type="paragraph" w:customStyle="1" w:styleId="Ahead">
    <w:name w:val="Ahead"/>
    <w:rsid w:val="008041C5"/>
    <w:pPr>
      <w:spacing w:before="100" w:after="100"/>
    </w:pPr>
    <w:rPr>
      <w:rFonts w:ascii="Times New Roman" w:eastAsia="Times New Roman" w:hAnsi="Times New Roman"/>
      <w:b/>
      <w:iCs/>
      <w:sz w:val="26"/>
    </w:rPr>
  </w:style>
  <w:style w:type="paragraph" w:customStyle="1" w:styleId="figcap">
    <w:name w:val="figcap"/>
    <w:rsid w:val="008041C5"/>
    <w:rPr>
      <w:rFonts w:eastAsia="Times New Roman"/>
    </w:rPr>
  </w:style>
  <w:style w:type="paragraph" w:customStyle="1" w:styleId="Numlist">
    <w:name w:val="Numlist"/>
    <w:basedOn w:val="Para"/>
    <w:rsid w:val="008041C5"/>
    <w:pPr>
      <w:numPr>
        <w:numId w:val="4"/>
      </w:numPr>
    </w:pPr>
    <w:rPr>
      <w:rFonts w:ascii="Times New Roman" w:eastAsia="Times New Roman" w:hAnsi="Times New Roman"/>
      <w:iCs w:val="0"/>
      <w:sz w:val="20"/>
    </w:rPr>
  </w:style>
  <w:style w:type="paragraph" w:customStyle="1" w:styleId="Numlist1">
    <w:name w:val="Numlist1"/>
    <w:rsid w:val="008041C5"/>
    <w:pPr>
      <w:numPr>
        <w:numId w:val="5"/>
      </w:numPr>
      <w:spacing w:before="60" w:after="60"/>
      <w:jc w:val="both"/>
    </w:pPr>
    <w:rPr>
      <w:rFonts w:eastAsia="Times New Roman"/>
      <w:sz w:val="22"/>
    </w:rPr>
  </w:style>
  <w:style w:type="paragraph" w:customStyle="1" w:styleId="ScopeBull">
    <w:name w:val="ScopeBull"/>
    <w:rsid w:val="008041C5"/>
    <w:pPr>
      <w:numPr>
        <w:numId w:val="6"/>
      </w:numPr>
      <w:jc w:val="both"/>
    </w:pPr>
    <w:rPr>
      <w:rFonts w:eastAsia="Times New Roman"/>
      <w:sz w:val="22"/>
    </w:rPr>
  </w:style>
  <w:style w:type="paragraph" w:customStyle="1" w:styleId="Alphalist">
    <w:name w:val="Alphalist"/>
    <w:basedOn w:val="Normal"/>
    <w:rsid w:val="008041C5"/>
    <w:pPr>
      <w:widowControl/>
      <w:numPr>
        <w:numId w:val="7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Romanlist">
    <w:name w:val="Romanlist"/>
    <w:basedOn w:val="Normal"/>
    <w:rsid w:val="008041C5"/>
    <w:pPr>
      <w:widowControl/>
      <w:numPr>
        <w:numId w:val="8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alist">
    <w:name w:val="alist"/>
    <w:basedOn w:val="Para"/>
    <w:rsid w:val="008041C5"/>
    <w:pPr>
      <w:numPr>
        <w:numId w:val="9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nlist">
    <w:name w:val="nlist"/>
    <w:basedOn w:val="Para"/>
    <w:rsid w:val="008041C5"/>
    <w:pPr>
      <w:numPr>
        <w:numId w:val="10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MTDisplayEquation">
    <w:name w:val="MTDisplayEquation"/>
    <w:basedOn w:val="Normal"/>
    <w:rsid w:val="008041C5"/>
    <w:pPr>
      <w:widowControl/>
      <w:tabs>
        <w:tab w:val="clear" w:pos="360"/>
      </w:tabs>
      <w:autoSpaceDE/>
      <w:autoSpaceDN/>
      <w:adjustRightInd/>
      <w:spacing w:before="101" w:line="238" w:lineRule="exact"/>
      <w:ind w:left="688"/>
      <w:jc w:val="left"/>
    </w:pPr>
    <w:rPr>
      <w:rFonts w:ascii="Times New Roman" w:hAnsi="Times New Roman"/>
      <w:spacing w:val="8"/>
      <w:sz w:val="22"/>
      <w:szCs w:val="24"/>
    </w:rPr>
  </w:style>
  <w:style w:type="paragraph" w:styleId="ListNumber">
    <w:name w:val="List Number"/>
    <w:basedOn w:val="Normal"/>
    <w:rsid w:val="008041C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  <w:sz w:val="20"/>
      <w:szCs w:val="24"/>
    </w:rPr>
  </w:style>
  <w:style w:type="paragraph" w:customStyle="1" w:styleId="Affiliation">
    <w:name w:val="Affiliation"/>
    <w:basedOn w:val="Author"/>
    <w:rsid w:val="008041C5"/>
    <w:pPr>
      <w:spacing w:before="60" w:after="60"/>
    </w:pPr>
    <w:rPr>
      <w:b w:val="0"/>
      <w:i w:val="0"/>
      <w:sz w:val="22"/>
    </w:rPr>
  </w:style>
  <w:style w:type="paragraph" w:customStyle="1" w:styleId="Author">
    <w:name w:val="Author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b/>
      <w:i/>
      <w:sz w:val="20"/>
      <w:szCs w:val="24"/>
    </w:rPr>
  </w:style>
  <w:style w:type="paragraph" w:customStyle="1" w:styleId="-">
    <w:name w:val="&lt;+-&gt;"/>
    <w:basedOn w:val="Normal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 w:val="18"/>
      <w:szCs w:val="24"/>
    </w:rPr>
  </w:style>
  <w:style w:type="paragraph" w:customStyle="1" w:styleId="Sublists">
    <w:name w:val="Sublists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  <w:ind w:left="720" w:hanging="360"/>
    </w:pPr>
    <w:rPr>
      <w:rFonts w:ascii="Times New Roman" w:hAnsi="Times New Roman"/>
      <w:sz w:val="20"/>
      <w:szCs w:val="24"/>
    </w:rPr>
  </w:style>
  <w:style w:type="paragraph" w:customStyle="1" w:styleId="Partno">
    <w:name w:val="Partno"/>
    <w:basedOn w:val="Normal"/>
    <w:rsid w:val="008041C5"/>
    <w:pPr>
      <w:widowControl/>
      <w:tabs>
        <w:tab w:val="clear" w:pos="360"/>
      </w:tabs>
      <w:autoSpaceDE/>
      <w:autoSpaceDN/>
      <w:adjustRightInd/>
      <w:spacing w:after="20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Part-title">
    <w:name w:val="Part-title"/>
    <w:basedOn w:val="Partno"/>
    <w:rsid w:val="008041C5"/>
    <w:pPr>
      <w:spacing w:before="200"/>
    </w:pPr>
  </w:style>
  <w:style w:type="paragraph" w:customStyle="1" w:styleId="Figcap0">
    <w:name w:val="Figcap"/>
    <w:basedOn w:val="Para"/>
    <w:rsid w:val="008041C5"/>
    <w:pPr>
      <w:spacing w:before="100" w:after="100"/>
      <w:jc w:val="center"/>
    </w:pPr>
    <w:rPr>
      <w:rFonts w:ascii="Times New Roman" w:eastAsia="Times New Roman" w:hAnsi="Times New Roman"/>
      <w:iCs w:val="0"/>
      <w:sz w:val="18"/>
    </w:rPr>
  </w:style>
  <w:style w:type="paragraph" w:customStyle="1" w:styleId="Reference">
    <w:name w:val="Reference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20"/>
      <w:szCs w:val="24"/>
    </w:rPr>
  </w:style>
  <w:style w:type="paragraph" w:customStyle="1" w:styleId="Index1">
    <w:name w:val="Index1"/>
    <w:basedOn w:val="Para"/>
    <w:rsid w:val="008041C5"/>
    <w:pPr>
      <w:ind w:left="360" w:hanging="360"/>
    </w:pPr>
    <w:rPr>
      <w:rFonts w:ascii="Times New Roman" w:eastAsia="Times New Roman" w:hAnsi="Times New Roman"/>
      <w:iCs w:val="0"/>
      <w:sz w:val="20"/>
    </w:rPr>
  </w:style>
  <w:style w:type="paragraph" w:customStyle="1" w:styleId="Index2">
    <w:name w:val="Index2"/>
    <w:basedOn w:val="Index1"/>
    <w:rsid w:val="008041C5"/>
    <w:pPr>
      <w:ind w:left="720"/>
    </w:pPr>
  </w:style>
  <w:style w:type="paragraph" w:customStyle="1" w:styleId="Index3">
    <w:name w:val="Index3"/>
    <w:basedOn w:val="Index2"/>
    <w:rsid w:val="008041C5"/>
    <w:pPr>
      <w:ind w:left="1080"/>
    </w:pPr>
  </w:style>
  <w:style w:type="paragraph" w:customStyle="1" w:styleId="tabtitle">
    <w:name w:val="tabtitle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sz w:val="20"/>
      <w:szCs w:val="24"/>
    </w:rPr>
  </w:style>
  <w:style w:type="paragraph" w:customStyle="1" w:styleId="Tabhead">
    <w:name w:val="Ta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18"/>
      <w:szCs w:val="24"/>
    </w:rPr>
  </w:style>
  <w:style w:type="paragraph" w:customStyle="1" w:styleId="Tabnote">
    <w:name w:val="Tabnote"/>
    <w:basedOn w:val="Tabbody"/>
    <w:rsid w:val="008041C5"/>
    <w:rPr>
      <w:rFonts w:ascii="Times New Roman" w:hAnsi="Times New Roman"/>
      <w:bCs w:val="0"/>
      <w:iCs w:val="0"/>
      <w:sz w:val="18"/>
    </w:rPr>
  </w:style>
  <w:style w:type="paragraph" w:customStyle="1" w:styleId="FootnoteText0">
    <w:name w:val="FootnoteText"/>
    <w:basedOn w:val="Para"/>
    <w:rsid w:val="008041C5"/>
    <w:pPr>
      <w:ind w:firstLine="360"/>
    </w:pPr>
    <w:rPr>
      <w:rFonts w:ascii="Times New Roman" w:eastAsia="Times New Roman" w:hAnsi="Times New Roman"/>
      <w:iCs w:val="0"/>
      <w:sz w:val="18"/>
    </w:rPr>
  </w:style>
  <w:style w:type="paragraph" w:customStyle="1" w:styleId="Dhead">
    <w:name w:val="Dhead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Index4">
    <w:name w:val="Index4"/>
    <w:basedOn w:val="Index3"/>
    <w:rsid w:val="008041C5"/>
    <w:pPr>
      <w:ind w:left="1440"/>
    </w:pPr>
  </w:style>
  <w:style w:type="paragraph" w:customStyle="1" w:styleId="Subsublists">
    <w:name w:val="Subsublists"/>
    <w:basedOn w:val="Sublists"/>
    <w:rsid w:val="008041C5"/>
    <w:pPr>
      <w:ind w:left="1080"/>
    </w:pPr>
  </w:style>
  <w:style w:type="paragraph" w:customStyle="1" w:styleId="Lists0">
    <w:name w:val="Lists"/>
    <w:rsid w:val="008041C5"/>
    <w:pPr>
      <w:ind w:left="360" w:hanging="360"/>
    </w:pPr>
    <w:rPr>
      <w:rFonts w:ascii="Times New Roman" w:eastAsia="Times New Roman" w:hAnsi="Times New Roman"/>
    </w:rPr>
  </w:style>
  <w:style w:type="paragraph" w:customStyle="1" w:styleId="Para-italic">
    <w:name w:val="Para-italic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BoxText">
    <w:name w:val="BoxText"/>
    <w:basedOn w:val="Para"/>
    <w:rsid w:val="008041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eastAsia="Times New Roman" w:hAnsi="Times New Roman"/>
      <w:iCs w:val="0"/>
      <w:sz w:val="20"/>
    </w:rPr>
  </w:style>
  <w:style w:type="paragraph" w:customStyle="1" w:styleId="Figno">
    <w:name w:val="Figno"/>
    <w:basedOn w:val="Figcap0"/>
    <w:rsid w:val="008041C5"/>
    <w:rPr>
      <w:sz w:val="20"/>
    </w:rPr>
  </w:style>
  <w:style w:type="paragraph" w:customStyle="1" w:styleId="Lists-para">
    <w:name w:val="Lists-para"/>
    <w:basedOn w:val="Lists0"/>
    <w:rsid w:val="008041C5"/>
    <w:pPr>
      <w:ind w:firstLine="0"/>
    </w:pPr>
  </w:style>
  <w:style w:type="paragraph" w:customStyle="1" w:styleId="Centerhead">
    <w:name w:val="Centerhead"/>
    <w:basedOn w:val="Ahead"/>
    <w:rsid w:val="008041C5"/>
    <w:pPr>
      <w:spacing w:before="200" w:after="200"/>
      <w:jc w:val="center"/>
    </w:pPr>
    <w:rPr>
      <w:iCs w:val="0"/>
      <w:szCs w:val="26"/>
    </w:rPr>
  </w:style>
  <w:style w:type="paragraph" w:customStyle="1" w:styleId="Examplehead">
    <w:name w:val="Examplehead"/>
    <w:basedOn w:val="Chead"/>
    <w:rsid w:val="008041C5"/>
    <w:pPr>
      <w:spacing w:before="100" w:after="100"/>
      <w:ind w:left="0" w:firstLine="0"/>
    </w:pPr>
    <w:rPr>
      <w:rFonts w:ascii="Times New Roman" w:hAnsi="Times New Roman"/>
      <w:i w:val="0"/>
      <w:sz w:val="20"/>
    </w:rPr>
  </w:style>
  <w:style w:type="paragraph" w:customStyle="1" w:styleId="Exampletext">
    <w:name w:val="Exampletext"/>
    <w:basedOn w:val="Examplehead"/>
    <w:rsid w:val="008041C5"/>
    <w:rPr>
      <w:b w:val="0"/>
      <w:sz w:val="18"/>
    </w:rPr>
  </w:style>
  <w:style w:type="character" w:customStyle="1" w:styleId="MTEquationSection">
    <w:name w:val="MTEquationSection"/>
    <w:basedOn w:val="DefaultParagraphFont"/>
    <w:rsid w:val="008041C5"/>
    <w:rPr>
      <w:vanish w:val="0"/>
      <w:color w:val="FF0000"/>
      <w:szCs w:val="22"/>
    </w:rPr>
  </w:style>
  <w:style w:type="paragraph" w:customStyle="1" w:styleId="Ahead1">
    <w:name w:val="Ahead1"/>
    <w:rsid w:val="008041C5"/>
    <w:pPr>
      <w:spacing w:before="120" w:after="120"/>
    </w:pPr>
    <w:rPr>
      <w:rFonts w:eastAsia="Times New Roman"/>
      <w:b/>
      <w:caps/>
      <w:sz w:val="24"/>
    </w:rPr>
  </w:style>
  <w:style w:type="character" w:customStyle="1" w:styleId="SublistsChar">
    <w:name w:val="Sublists Char"/>
    <w:basedOn w:val="DefaultParagraphFont"/>
    <w:rsid w:val="008041C5"/>
    <w:rPr>
      <w:szCs w:val="24"/>
      <w:lang w:val="en-US" w:eastAsia="en-US" w:bidi="ar-SA"/>
    </w:rPr>
  </w:style>
  <w:style w:type="paragraph" w:styleId="Title0">
    <w:name w:val="Title"/>
    <w:basedOn w:val="Normal"/>
    <w:qFormat/>
    <w:rsid w:val="008041C5"/>
    <w:pPr>
      <w:widowControl/>
      <w:tabs>
        <w:tab w:val="clear" w:pos="360"/>
        <w:tab w:val="left" w:pos="335"/>
        <w:tab w:val="left" w:pos="796"/>
        <w:tab w:val="left" w:pos="1509"/>
        <w:tab w:val="left" w:pos="2135"/>
        <w:tab w:val="left" w:pos="3827"/>
        <w:tab w:val="left" w:pos="7560"/>
      </w:tabs>
      <w:autoSpaceDE/>
      <w:autoSpaceDN/>
      <w:adjustRightInd/>
      <w:ind w:left="40"/>
      <w:jc w:val="center"/>
    </w:pPr>
    <w:rPr>
      <w:rFonts w:ascii="Times New Roman" w:hAnsi="Times New Roman"/>
      <w:b/>
      <w:bCs/>
      <w:i/>
      <w:iCs/>
      <w:spacing w:val="-10"/>
      <w:sz w:val="20"/>
      <w:szCs w:val="24"/>
    </w:rPr>
  </w:style>
  <w:style w:type="paragraph" w:styleId="BodyText">
    <w:name w:val="Body Text"/>
    <w:basedOn w:val="Normal"/>
    <w:rsid w:val="008041C5"/>
    <w:pPr>
      <w:widowControl/>
      <w:tabs>
        <w:tab w:val="clear" w:pos="360"/>
      </w:tabs>
      <w:autoSpaceDE/>
      <w:autoSpaceDN/>
      <w:adjustRightInd/>
      <w:spacing w:after="120"/>
    </w:pPr>
    <w:rPr>
      <w:rFonts w:ascii="Times New Roman" w:hAnsi="Times New Roman"/>
      <w:sz w:val="18"/>
      <w:szCs w:val="24"/>
    </w:rPr>
  </w:style>
  <w:style w:type="paragraph" w:styleId="BodyTextIndent">
    <w:name w:val="Body Text Indent"/>
    <w:basedOn w:val="Normal"/>
    <w:rsid w:val="008041C5"/>
    <w:pPr>
      <w:widowControl/>
      <w:tabs>
        <w:tab w:val="clear" w:pos="360"/>
        <w:tab w:val="left" w:pos="0"/>
      </w:tabs>
      <w:autoSpaceDE/>
      <w:autoSpaceDN/>
      <w:adjustRightInd/>
      <w:spacing w:before="630"/>
      <w:ind w:left="-540"/>
      <w:jc w:val="left"/>
    </w:pPr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sid w:val="008041C5"/>
    <w:pPr>
      <w:widowControl/>
      <w:tabs>
        <w:tab w:val="clear" w:pos="360"/>
        <w:tab w:val="left" w:pos="202"/>
      </w:tabs>
      <w:autoSpaceDE/>
      <w:autoSpaceDN/>
      <w:adjustRightInd/>
    </w:pPr>
    <w:rPr>
      <w:rFonts w:ascii="Times New Roman" w:hAnsi="Times New Roman"/>
      <w:szCs w:val="24"/>
    </w:rPr>
  </w:style>
  <w:style w:type="paragraph" w:styleId="BlockText">
    <w:name w:val="Block Tex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/>
      <w:ind w:left="29" w:right="14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D92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2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752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A2158"/>
    <w:rPr>
      <w:rFonts w:ascii="Century Schoolbook" w:eastAsia="Times New Roman" w:hAnsi="Century Schoolbook"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2EF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2EFD"/>
    <w:rPr>
      <w:rFonts w:ascii="Lucida Grande" w:eastAsia="Times New Roman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2FE"/>
    <w:pPr>
      <w:widowControl/>
      <w:tabs>
        <w:tab w:val="clear" w:pos="360"/>
      </w:tabs>
      <w:autoSpaceDE/>
      <w:autoSpaceDN/>
      <w:adjustRightInd/>
      <w:ind w:left="720"/>
      <w:contextualSpacing/>
      <w:jc w:val="left"/>
    </w:pPr>
    <w:rPr>
      <w:rFonts w:ascii="Times New Roman" w:eastAsiaTheme="minorEastAsia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C5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Century Schoolbook" w:eastAsia="Times New Roman" w:hAnsi="Century Schoolbook"/>
      <w:sz w:val="24"/>
    </w:rPr>
  </w:style>
  <w:style w:type="paragraph" w:styleId="Heading1">
    <w:name w:val="heading 1"/>
    <w:basedOn w:val="Normal"/>
    <w:next w:val="Normal"/>
    <w:qFormat/>
    <w:pPr>
      <w:ind w:left="360" w:hanging="360"/>
      <w:jc w:val="left"/>
      <w:outlineLvl w:val="0"/>
    </w:pPr>
  </w:style>
  <w:style w:type="paragraph" w:styleId="Heading2">
    <w:name w:val="heading 2"/>
    <w:basedOn w:val="Normal"/>
    <w:next w:val="Normal"/>
    <w:qFormat/>
    <w:pPr>
      <w:ind w:left="720" w:hanging="360"/>
      <w:jc w:val="left"/>
      <w:outlineLvl w:val="1"/>
    </w:pPr>
  </w:style>
  <w:style w:type="paragraph" w:styleId="Heading3">
    <w:name w:val="heading 3"/>
    <w:basedOn w:val="Heading2"/>
    <w:next w:val="Normal"/>
    <w:qFormat/>
    <w:pPr>
      <w:ind w:left="1080"/>
      <w:outlineLvl w:val="2"/>
    </w:pPr>
  </w:style>
  <w:style w:type="paragraph" w:styleId="Heading4">
    <w:name w:val="heading 4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4"/>
    </w:pPr>
    <w:rPr>
      <w:rFonts w:ascii="Times New Roman" w:hAnsi="Times New Roman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21" w:line="269" w:lineRule="exact"/>
      <w:jc w:val="left"/>
      <w:outlineLvl w:val="5"/>
    </w:pPr>
    <w:rPr>
      <w:rFonts w:ascii="Times New Roman" w:hAnsi="Times New Roman"/>
      <w:sz w:val="32"/>
      <w:szCs w:val="24"/>
      <w:vertAlign w:val="subscript"/>
    </w:rPr>
  </w:style>
  <w:style w:type="paragraph" w:styleId="Heading7">
    <w:name w:val="heading 7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line="418" w:lineRule="exact"/>
      <w:ind w:left="18" w:firstLine="2718"/>
      <w:jc w:val="left"/>
      <w:outlineLvl w:val="6"/>
    </w:pPr>
    <w:rPr>
      <w:rFonts w:ascii="Times New Roman" w:hAnsi="Times New Roman"/>
      <w:b/>
      <w:bCs/>
      <w:sz w:val="20"/>
      <w:szCs w:val="24"/>
    </w:rPr>
  </w:style>
  <w:style w:type="paragraph" w:styleId="Heading8">
    <w:name w:val="heading 8"/>
    <w:basedOn w:val="Normal"/>
    <w:next w:val="Normal"/>
    <w:qFormat/>
    <w:rsid w:val="008041C5"/>
    <w:pPr>
      <w:keepNext/>
      <w:widowControl/>
      <w:tabs>
        <w:tab w:val="clear" w:pos="360"/>
        <w:tab w:val="left" w:pos="331"/>
      </w:tabs>
      <w:autoSpaceDE/>
      <w:autoSpaceDN/>
      <w:adjustRightInd/>
      <w:spacing w:before="101"/>
      <w:ind w:left="4"/>
      <w:jc w:val="left"/>
      <w:outlineLvl w:val="7"/>
    </w:pPr>
    <w:rPr>
      <w:rFonts w:ascii="Times New Roman" w:hAnsi="Times New Roman"/>
      <w:b/>
      <w:bCs/>
      <w:szCs w:val="24"/>
    </w:rPr>
  </w:style>
  <w:style w:type="paragraph" w:styleId="Heading9">
    <w:name w:val="heading 9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99"/>
      <w:jc w:val="center"/>
      <w:outlineLvl w:val="8"/>
    </w:pPr>
    <w:rPr>
      <w:rFonts w:ascii="Times New Roman" w:hAnsi="Times New Roman"/>
      <w:i/>
      <w:iCs/>
      <w:w w:val="9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tabs>
        <w:tab w:val="left" w:pos="720"/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pPr>
      <w:tabs>
        <w:tab w:val="clear" w:pos="360"/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lear" w:pos="360"/>
        <w:tab w:val="center" w:pos="4680"/>
        <w:tab w:val="right" w:pos="9360"/>
      </w:tabs>
    </w:pPr>
    <w:rPr>
      <w:i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title">
    <w:name w:val="title"/>
    <w:basedOn w:val="Normal"/>
    <w:pPr>
      <w:pBdr>
        <w:top w:val="single" w:sz="4" w:space="12" w:color="auto"/>
      </w:pBdr>
      <w:spacing w:before="240"/>
      <w:jc w:val="right"/>
    </w:pPr>
    <w:rPr>
      <w:rFonts w:ascii="Textile" w:hAnsi="Textile"/>
      <w:sz w:val="36"/>
    </w:rPr>
  </w:style>
  <w:style w:type="paragraph" w:customStyle="1" w:styleId="column">
    <w:name w:val="column"/>
    <w:basedOn w:val="Normal"/>
    <w:pPr>
      <w:tabs>
        <w:tab w:val="clear" w:pos="360"/>
        <w:tab w:val="left" w:pos="800"/>
        <w:tab w:val="decimal" w:pos="2160"/>
      </w:tabs>
      <w:spacing w:line="260" w:lineRule="exact"/>
    </w:pPr>
  </w:style>
  <w:style w:type="paragraph" w:customStyle="1" w:styleId="col2">
    <w:name w:val="col2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ading">
    <w:name w:val="heading"/>
    <w:basedOn w:val="Normal"/>
    <w:next w:val="Normal"/>
    <w:rsid w:val="00D921AD"/>
    <w:pPr>
      <w:pBdr>
        <w:top w:val="single" w:sz="6" w:space="10" w:color="auto"/>
      </w:pBdr>
      <w:tabs>
        <w:tab w:val="clear" w:pos="360"/>
        <w:tab w:val="left" w:pos="240"/>
        <w:tab w:val="left" w:pos="480"/>
        <w:tab w:val="left" w:pos="1080"/>
      </w:tabs>
      <w:spacing w:after="400"/>
      <w:jc w:val="right"/>
    </w:pPr>
    <w:rPr>
      <w:rFonts w:ascii="Textile" w:hAnsi="Textile"/>
      <w:sz w:val="32"/>
    </w:rPr>
  </w:style>
  <w:style w:type="paragraph" w:customStyle="1" w:styleId="subheading">
    <w:name w:val="subheading"/>
    <w:basedOn w:val="Normal"/>
    <w:rsid w:val="00371B45"/>
    <w:pPr>
      <w:tabs>
        <w:tab w:val="clear" w:pos="360"/>
        <w:tab w:val="left" w:pos="240"/>
        <w:tab w:val="left" w:pos="480"/>
      </w:tabs>
      <w:spacing w:before="360" w:after="180"/>
      <w:ind w:right="1195"/>
    </w:pPr>
    <w:rPr>
      <w:i/>
      <w:sz w:val="28"/>
    </w:rPr>
  </w:style>
  <w:style w:type="paragraph" w:styleId="EnvelopeAddress">
    <w:name w:val="envelope address"/>
    <w:basedOn w:val="Normal"/>
    <w:pPr>
      <w:tabs>
        <w:tab w:val="clear" w:pos="360"/>
      </w:tabs>
      <w:spacing w:before="220" w:after="220"/>
      <w:ind w:left="360" w:right="360"/>
    </w:pPr>
  </w:style>
  <w:style w:type="paragraph" w:customStyle="1" w:styleId="question">
    <w:name w:val="question"/>
    <w:basedOn w:val="Normal"/>
    <w:pPr>
      <w:ind w:left="720" w:hanging="360"/>
      <w:jc w:val="left"/>
    </w:pPr>
  </w:style>
  <w:style w:type="paragraph" w:customStyle="1" w:styleId="syllabus">
    <w:name w:val="syllabus"/>
    <w:basedOn w:val="Normal"/>
    <w:pPr>
      <w:jc w:val="left"/>
    </w:pPr>
    <w:rPr>
      <w:rFonts w:ascii="Palatino" w:hAnsi="Palatino"/>
      <w:sz w:val="22"/>
    </w:rPr>
  </w:style>
  <w:style w:type="paragraph" w:customStyle="1" w:styleId="figure">
    <w:name w:val="figure"/>
    <w:basedOn w:val="Normal"/>
    <w:pPr>
      <w:tabs>
        <w:tab w:val="clear" w:pos="360"/>
        <w:tab w:val="left" w:pos="240"/>
        <w:tab w:val="left" w:pos="480"/>
      </w:tabs>
      <w:spacing w:before="240"/>
      <w:jc w:val="center"/>
    </w:pPr>
    <w:rPr>
      <w:sz w:val="22"/>
    </w:rPr>
  </w:style>
  <w:style w:type="paragraph" w:customStyle="1" w:styleId="equation">
    <w:name w:val="equation"/>
    <w:basedOn w:val="Normal"/>
    <w:pPr>
      <w:tabs>
        <w:tab w:val="clear" w:pos="360"/>
      </w:tabs>
      <w:spacing w:before="120" w:after="120"/>
      <w:jc w:val="center"/>
    </w:pPr>
    <w:rPr>
      <w:rFonts w:ascii="Helvetica" w:hAnsi="Helvetica"/>
    </w:rPr>
  </w:style>
  <w:style w:type="paragraph" w:customStyle="1" w:styleId="footnotesmall">
    <w:name w:val="footnote small"/>
    <w:basedOn w:val="FootnoteText"/>
    <w:pPr>
      <w:tabs>
        <w:tab w:val="clear" w:pos="360"/>
        <w:tab w:val="left" w:pos="240"/>
        <w:tab w:val="left" w:pos="480"/>
      </w:tabs>
      <w:ind w:right="1200"/>
    </w:pPr>
    <w:rPr>
      <w:sz w:val="16"/>
    </w:rPr>
  </w:style>
  <w:style w:type="paragraph" w:customStyle="1" w:styleId="subsubheading">
    <w:name w:val="sub subheading"/>
    <w:basedOn w:val="Normal"/>
    <w:pPr>
      <w:tabs>
        <w:tab w:val="clear" w:pos="360"/>
        <w:tab w:val="left" w:pos="240"/>
        <w:tab w:val="left" w:pos="480"/>
      </w:tabs>
      <w:spacing w:before="360" w:after="240"/>
      <w:ind w:right="1200"/>
    </w:pPr>
    <w:rPr>
      <w:b/>
    </w:rPr>
  </w:style>
  <w:style w:type="paragraph" w:customStyle="1" w:styleId="indent">
    <w:name w:val="indent"/>
    <w:basedOn w:val="Normal"/>
    <w:pPr>
      <w:tabs>
        <w:tab w:val="clear" w:pos="360"/>
      </w:tabs>
      <w:spacing w:after="120"/>
      <w:ind w:left="360" w:hanging="360"/>
    </w:pPr>
  </w:style>
  <w:style w:type="paragraph" w:customStyle="1" w:styleId="columnEA">
    <w:name w:val="column EA"/>
    <w:basedOn w:val="Normal"/>
    <w:pPr>
      <w:tabs>
        <w:tab w:val="clear" w:pos="360"/>
        <w:tab w:val="left" w:pos="800"/>
        <w:tab w:val="decimal" w:pos="2160"/>
      </w:tabs>
    </w:pPr>
  </w:style>
  <w:style w:type="paragraph" w:customStyle="1" w:styleId="columnIE">
    <w:name w:val="column IE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lvetica">
    <w:name w:val="helvetica"/>
    <w:basedOn w:val="Normal"/>
    <w:pPr>
      <w:jc w:val="left"/>
    </w:pPr>
    <w:rPr>
      <w:rFonts w:ascii="Helvetica" w:hAnsi="Helvetica"/>
    </w:rPr>
  </w:style>
  <w:style w:type="paragraph" w:customStyle="1" w:styleId="subhead">
    <w:name w:val="subhead"/>
    <w:basedOn w:val="Normal"/>
    <w:pPr>
      <w:spacing w:before="200"/>
      <w:jc w:val="left"/>
    </w:pPr>
    <w:rPr>
      <w:rFonts w:ascii="Helvetica" w:hAnsi="Helvetica"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noraml">
    <w:name w:val="noraml"/>
    <w:basedOn w:val="subhead"/>
    <w:pPr>
      <w:spacing w:before="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35D3F"/>
    <w:pPr>
      <w:widowControl w:val="0"/>
      <w:tabs>
        <w:tab w:val="left" w:pos="360"/>
      </w:tabs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5E90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customStyle="1" w:styleId="Extract">
    <w:name w:val="Extrac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ind w:left="360" w:right="360"/>
    </w:pPr>
    <w:rPr>
      <w:rFonts w:ascii="Times New Roman" w:hAnsi="Times New Roman"/>
      <w:sz w:val="18"/>
      <w:szCs w:val="24"/>
    </w:rPr>
  </w:style>
  <w:style w:type="paragraph" w:customStyle="1" w:styleId="Para-ind">
    <w:name w:val="Para-ind"/>
    <w:rsid w:val="008041C5"/>
    <w:pPr>
      <w:spacing w:before="60" w:after="60"/>
      <w:ind w:firstLine="360"/>
      <w:jc w:val="both"/>
    </w:pPr>
    <w:rPr>
      <w:rFonts w:eastAsia="Times New Roman"/>
      <w:sz w:val="24"/>
    </w:rPr>
  </w:style>
  <w:style w:type="paragraph" w:customStyle="1" w:styleId="Para">
    <w:name w:val="Para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eastAsia="MS Mincho" w:hAnsi="Times"/>
      <w:iCs/>
      <w:sz w:val="22"/>
      <w:szCs w:val="24"/>
    </w:rPr>
  </w:style>
  <w:style w:type="paragraph" w:customStyle="1" w:styleId="Tabbody">
    <w:name w:val="Tabbody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hAnsi="Times"/>
      <w:bCs/>
      <w:iCs/>
      <w:sz w:val="22"/>
      <w:szCs w:val="24"/>
    </w:rPr>
  </w:style>
  <w:style w:type="paragraph" w:customStyle="1" w:styleId="lists">
    <w:name w:val="lists"/>
    <w:basedOn w:val="NormalWeb"/>
    <w:rsid w:val="008041C5"/>
    <w:pPr>
      <w:numPr>
        <w:numId w:val="1"/>
      </w:numPr>
      <w:spacing w:before="100" w:beforeAutospacing="1" w:after="100" w:afterAutospacing="1"/>
      <w:jc w:val="both"/>
    </w:pPr>
    <w:rPr>
      <w:rFonts w:ascii="Times" w:hAnsi="Times"/>
      <w:sz w:val="22"/>
    </w:rPr>
  </w:style>
  <w:style w:type="paragraph" w:styleId="NormalWeb">
    <w:name w:val="Normal (Web)"/>
    <w:basedOn w:val="Normal"/>
    <w:uiPriority w:val="99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styleId="List">
    <w:name w:val="List"/>
    <w:basedOn w:val="Normal"/>
    <w:rsid w:val="008041C5"/>
    <w:pPr>
      <w:widowControl/>
      <w:tabs>
        <w:tab w:val="clear" w:pos="360"/>
      </w:tabs>
      <w:autoSpaceDE/>
      <w:autoSpaceDN/>
      <w:adjustRightInd/>
      <w:ind w:left="360" w:hanging="360"/>
    </w:pPr>
    <w:rPr>
      <w:rFonts w:ascii="Times" w:hAnsi="Times"/>
      <w:sz w:val="22"/>
      <w:szCs w:val="24"/>
    </w:rPr>
  </w:style>
  <w:style w:type="paragraph" w:customStyle="1" w:styleId="Bhead">
    <w:name w:val="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200" w:after="200"/>
      <w:ind w:left="360" w:hanging="360"/>
      <w:jc w:val="left"/>
    </w:pPr>
    <w:rPr>
      <w:rFonts w:ascii="Times" w:hAnsi="Times"/>
      <w:i/>
      <w:szCs w:val="24"/>
    </w:rPr>
  </w:style>
  <w:style w:type="paragraph" w:customStyle="1" w:styleId="Chead">
    <w:name w:val="Chead"/>
    <w:basedOn w:val="Bhead"/>
    <w:rsid w:val="008041C5"/>
    <w:pPr>
      <w:ind w:left="720"/>
    </w:pPr>
    <w:rPr>
      <w:b/>
      <w:sz w:val="22"/>
    </w:rPr>
  </w:style>
  <w:style w:type="paragraph" w:customStyle="1" w:styleId="Bullist">
    <w:name w:val="Bullist"/>
    <w:rsid w:val="008041C5"/>
    <w:pPr>
      <w:numPr>
        <w:numId w:val="2"/>
      </w:numPr>
      <w:jc w:val="both"/>
    </w:pPr>
    <w:rPr>
      <w:rFonts w:eastAsia="Times New Roman"/>
      <w:sz w:val="24"/>
    </w:rPr>
  </w:style>
  <w:style w:type="paragraph" w:customStyle="1" w:styleId="Chapno">
    <w:name w:val="Chapno"/>
    <w:rsid w:val="008041C5"/>
    <w:pPr>
      <w:spacing w:after="200"/>
    </w:pPr>
    <w:rPr>
      <w:rFonts w:ascii="Times New Roman" w:eastAsia="Times New Roman" w:hAnsi="Times New Roman"/>
      <w:b/>
      <w:i/>
      <w:sz w:val="28"/>
    </w:rPr>
  </w:style>
  <w:style w:type="paragraph" w:customStyle="1" w:styleId="Chaptitle">
    <w:name w:val="Chaptitle"/>
    <w:rsid w:val="008041C5"/>
    <w:pPr>
      <w:pBdr>
        <w:bottom w:val="single" w:sz="4" w:space="1" w:color="auto"/>
      </w:pBdr>
      <w:spacing w:before="40" w:after="200"/>
    </w:pPr>
    <w:rPr>
      <w:rFonts w:ascii="Times New Roman" w:eastAsia="Times New Roman" w:hAnsi="Times New Roman"/>
      <w:b/>
      <w:sz w:val="28"/>
    </w:rPr>
  </w:style>
  <w:style w:type="paragraph" w:customStyle="1" w:styleId="Ahead">
    <w:name w:val="Ahead"/>
    <w:rsid w:val="008041C5"/>
    <w:pPr>
      <w:spacing w:before="100" w:after="100"/>
    </w:pPr>
    <w:rPr>
      <w:rFonts w:ascii="Times New Roman" w:eastAsia="Times New Roman" w:hAnsi="Times New Roman"/>
      <w:b/>
      <w:iCs/>
      <w:sz w:val="26"/>
    </w:rPr>
  </w:style>
  <w:style w:type="paragraph" w:customStyle="1" w:styleId="figcap">
    <w:name w:val="figcap"/>
    <w:rsid w:val="008041C5"/>
    <w:rPr>
      <w:rFonts w:eastAsia="Times New Roman"/>
    </w:rPr>
  </w:style>
  <w:style w:type="paragraph" w:customStyle="1" w:styleId="Numlist">
    <w:name w:val="Numlist"/>
    <w:basedOn w:val="Para"/>
    <w:rsid w:val="008041C5"/>
    <w:pPr>
      <w:numPr>
        <w:numId w:val="4"/>
      </w:numPr>
    </w:pPr>
    <w:rPr>
      <w:rFonts w:ascii="Times New Roman" w:eastAsia="Times New Roman" w:hAnsi="Times New Roman"/>
      <w:iCs w:val="0"/>
      <w:sz w:val="20"/>
    </w:rPr>
  </w:style>
  <w:style w:type="paragraph" w:customStyle="1" w:styleId="Numlist1">
    <w:name w:val="Numlist1"/>
    <w:rsid w:val="008041C5"/>
    <w:pPr>
      <w:numPr>
        <w:numId w:val="5"/>
      </w:numPr>
      <w:spacing w:before="60" w:after="60"/>
      <w:jc w:val="both"/>
    </w:pPr>
    <w:rPr>
      <w:rFonts w:eastAsia="Times New Roman"/>
      <w:sz w:val="22"/>
    </w:rPr>
  </w:style>
  <w:style w:type="paragraph" w:customStyle="1" w:styleId="ScopeBull">
    <w:name w:val="ScopeBull"/>
    <w:rsid w:val="008041C5"/>
    <w:pPr>
      <w:numPr>
        <w:numId w:val="6"/>
      </w:numPr>
      <w:jc w:val="both"/>
    </w:pPr>
    <w:rPr>
      <w:rFonts w:eastAsia="Times New Roman"/>
      <w:sz w:val="22"/>
    </w:rPr>
  </w:style>
  <w:style w:type="paragraph" w:customStyle="1" w:styleId="Alphalist">
    <w:name w:val="Alphalist"/>
    <w:basedOn w:val="Normal"/>
    <w:rsid w:val="008041C5"/>
    <w:pPr>
      <w:widowControl/>
      <w:numPr>
        <w:numId w:val="7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Romanlist">
    <w:name w:val="Romanlist"/>
    <w:basedOn w:val="Normal"/>
    <w:rsid w:val="008041C5"/>
    <w:pPr>
      <w:widowControl/>
      <w:numPr>
        <w:numId w:val="8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alist">
    <w:name w:val="alist"/>
    <w:basedOn w:val="Para"/>
    <w:rsid w:val="008041C5"/>
    <w:pPr>
      <w:numPr>
        <w:numId w:val="9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nlist">
    <w:name w:val="nlist"/>
    <w:basedOn w:val="Para"/>
    <w:rsid w:val="008041C5"/>
    <w:pPr>
      <w:numPr>
        <w:numId w:val="10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MTDisplayEquation">
    <w:name w:val="MTDisplayEquation"/>
    <w:basedOn w:val="Normal"/>
    <w:rsid w:val="008041C5"/>
    <w:pPr>
      <w:widowControl/>
      <w:tabs>
        <w:tab w:val="clear" w:pos="360"/>
      </w:tabs>
      <w:autoSpaceDE/>
      <w:autoSpaceDN/>
      <w:adjustRightInd/>
      <w:spacing w:before="101" w:line="238" w:lineRule="exact"/>
      <w:ind w:left="688"/>
      <w:jc w:val="left"/>
    </w:pPr>
    <w:rPr>
      <w:rFonts w:ascii="Times New Roman" w:hAnsi="Times New Roman"/>
      <w:spacing w:val="8"/>
      <w:sz w:val="22"/>
      <w:szCs w:val="24"/>
    </w:rPr>
  </w:style>
  <w:style w:type="paragraph" w:styleId="ListNumber">
    <w:name w:val="List Number"/>
    <w:basedOn w:val="Normal"/>
    <w:rsid w:val="008041C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  <w:sz w:val="20"/>
      <w:szCs w:val="24"/>
    </w:rPr>
  </w:style>
  <w:style w:type="paragraph" w:customStyle="1" w:styleId="Affiliation">
    <w:name w:val="Affiliation"/>
    <w:basedOn w:val="Author"/>
    <w:rsid w:val="008041C5"/>
    <w:pPr>
      <w:spacing w:before="60" w:after="60"/>
    </w:pPr>
    <w:rPr>
      <w:b w:val="0"/>
      <w:i w:val="0"/>
      <w:sz w:val="22"/>
    </w:rPr>
  </w:style>
  <w:style w:type="paragraph" w:customStyle="1" w:styleId="Author">
    <w:name w:val="Author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b/>
      <w:i/>
      <w:sz w:val="20"/>
      <w:szCs w:val="24"/>
    </w:rPr>
  </w:style>
  <w:style w:type="paragraph" w:customStyle="1" w:styleId="-">
    <w:name w:val="&lt;+-&gt;"/>
    <w:basedOn w:val="Normal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 w:val="18"/>
      <w:szCs w:val="24"/>
    </w:rPr>
  </w:style>
  <w:style w:type="paragraph" w:customStyle="1" w:styleId="Sublists">
    <w:name w:val="Sublists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  <w:ind w:left="720" w:hanging="360"/>
    </w:pPr>
    <w:rPr>
      <w:rFonts w:ascii="Times New Roman" w:hAnsi="Times New Roman"/>
      <w:sz w:val="20"/>
      <w:szCs w:val="24"/>
    </w:rPr>
  </w:style>
  <w:style w:type="paragraph" w:customStyle="1" w:styleId="Partno">
    <w:name w:val="Partno"/>
    <w:basedOn w:val="Normal"/>
    <w:rsid w:val="008041C5"/>
    <w:pPr>
      <w:widowControl/>
      <w:tabs>
        <w:tab w:val="clear" w:pos="360"/>
      </w:tabs>
      <w:autoSpaceDE/>
      <w:autoSpaceDN/>
      <w:adjustRightInd/>
      <w:spacing w:after="20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Part-title">
    <w:name w:val="Part-title"/>
    <w:basedOn w:val="Partno"/>
    <w:rsid w:val="008041C5"/>
    <w:pPr>
      <w:spacing w:before="200"/>
    </w:pPr>
  </w:style>
  <w:style w:type="paragraph" w:customStyle="1" w:styleId="Figcap0">
    <w:name w:val="Figcap"/>
    <w:basedOn w:val="Para"/>
    <w:rsid w:val="008041C5"/>
    <w:pPr>
      <w:spacing w:before="100" w:after="100"/>
      <w:jc w:val="center"/>
    </w:pPr>
    <w:rPr>
      <w:rFonts w:ascii="Times New Roman" w:eastAsia="Times New Roman" w:hAnsi="Times New Roman"/>
      <w:iCs w:val="0"/>
      <w:sz w:val="18"/>
    </w:rPr>
  </w:style>
  <w:style w:type="paragraph" w:customStyle="1" w:styleId="Reference">
    <w:name w:val="Reference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20"/>
      <w:szCs w:val="24"/>
    </w:rPr>
  </w:style>
  <w:style w:type="paragraph" w:customStyle="1" w:styleId="Index1">
    <w:name w:val="Index1"/>
    <w:basedOn w:val="Para"/>
    <w:rsid w:val="008041C5"/>
    <w:pPr>
      <w:ind w:left="360" w:hanging="360"/>
    </w:pPr>
    <w:rPr>
      <w:rFonts w:ascii="Times New Roman" w:eastAsia="Times New Roman" w:hAnsi="Times New Roman"/>
      <w:iCs w:val="0"/>
      <w:sz w:val="20"/>
    </w:rPr>
  </w:style>
  <w:style w:type="paragraph" w:customStyle="1" w:styleId="Index2">
    <w:name w:val="Index2"/>
    <w:basedOn w:val="Index1"/>
    <w:rsid w:val="008041C5"/>
    <w:pPr>
      <w:ind w:left="720"/>
    </w:pPr>
  </w:style>
  <w:style w:type="paragraph" w:customStyle="1" w:styleId="Index3">
    <w:name w:val="Index3"/>
    <w:basedOn w:val="Index2"/>
    <w:rsid w:val="008041C5"/>
    <w:pPr>
      <w:ind w:left="1080"/>
    </w:pPr>
  </w:style>
  <w:style w:type="paragraph" w:customStyle="1" w:styleId="tabtitle">
    <w:name w:val="tabtitle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sz w:val="20"/>
      <w:szCs w:val="24"/>
    </w:rPr>
  </w:style>
  <w:style w:type="paragraph" w:customStyle="1" w:styleId="Tabhead">
    <w:name w:val="Ta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18"/>
      <w:szCs w:val="24"/>
    </w:rPr>
  </w:style>
  <w:style w:type="paragraph" w:customStyle="1" w:styleId="Tabnote">
    <w:name w:val="Tabnote"/>
    <w:basedOn w:val="Tabbody"/>
    <w:rsid w:val="008041C5"/>
    <w:rPr>
      <w:rFonts w:ascii="Times New Roman" w:hAnsi="Times New Roman"/>
      <w:bCs w:val="0"/>
      <w:iCs w:val="0"/>
      <w:sz w:val="18"/>
    </w:rPr>
  </w:style>
  <w:style w:type="paragraph" w:customStyle="1" w:styleId="FootnoteText0">
    <w:name w:val="FootnoteText"/>
    <w:basedOn w:val="Para"/>
    <w:rsid w:val="008041C5"/>
    <w:pPr>
      <w:ind w:firstLine="360"/>
    </w:pPr>
    <w:rPr>
      <w:rFonts w:ascii="Times New Roman" w:eastAsia="Times New Roman" w:hAnsi="Times New Roman"/>
      <w:iCs w:val="0"/>
      <w:sz w:val="18"/>
    </w:rPr>
  </w:style>
  <w:style w:type="paragraph" w:customStyle="1" w:styleId="Dhead">
    <w:name w:val="Dhead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Index4">
    <w:name w:val="Index4"/>
    <w:basedOn w:val="Index3"/>
    <w:rsid w:val="008041C5"/>
    <w:pPr>
      <w:ind w:left="1440"/>
    </w:pPr>
  </w:style>
  <w:style w:type="paragraph" w:customStyle="1" w:styleId="Subsublists">
    <w:name w:val="Subsublists"/>
    <w:basedOn w:val="Sublists"/>
    <w:rsid w:val="008041C5"/>
    <w:pPr>
      <w:ind w:left="1080"/>
    </w:pPr>
  </w:style>
  <w:style w:type="paragraph" w:customStyle="1" w:styleId="Lists0">
    <w:name w:val="Lists"/>
    <w:rsid w:val="008041C5"/>
    <w:pPr>
      <w:ind w:left="360" w:hanging="360"/>
    </w:pPr>
    <w:rPr>
      <w:rFonts w:ascii="Times New Roman" w:eastAsia="Times New Roman" w:hAnsi="Times New Roman"/>
    </w:rPr>
  </w:style>
  <w:style w:type="paragraph" w:customStyle="1" w:styleId="Para-italic">
    <w:name w:val="Para-italic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BoxText">
    <w:name w:val="BoxText"/>
    <w:basedOn w:val="Para"/>
    <w:rsid w:val="008041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eastAsia="Times New Roman" w:hAnsi="Times New Roman"/>
      <w:iCs w:val="0"/>
      <w:sz w:val="20"/>
    </w:rPr>
  </w:style>
  <w:style w:type="paragraph" w:customStyle="1" w:styleId="Figno">
    <w:name w:val="Figno"/>
    <w:basedOn w:val="Figcap0"/>
    <w:rsid w:val="008041C5"/>
    <w:rPr>
      <w:sz w:val="20"/>
    </w:rPr>
  </w:style>
  <w:style w:type="paragraph" w:customStyle="1" w:styleId="Lists-para">
    <w:name w:val="Lists-para"/>
    <w:basedOn w:val="Lists0"/>
    <w:rsid w:val="008041C5"/>
    <w:pPr>
      <w:ind w:firstLine="0"/>
    </w:pPr>
  </w:style>
  <w:style w:type="paragraph" w:customStyle="1" w:styleId="Centerhead">
    <w:name w:val="Centerhead"/>
    <w:basedOn w:val="Ahead"/>
    <w:rsid w:val="008041C5"/>
    <w:pPr>
      <w:spacing w:before="200" w:after="200"/>
      <w:jc w:val="center"/>
    </w:pPr>
    <w:rPr>
      <w:iCs w:val="0"/>
      <w:szCs w:val="26"/>
    </w:rPr>
  </w:style>
  <w:style w:type="paragraph" w:customStyle="1" w:styleId="Examplehead">
    <w:name w:val="Examplehead"/>
    <w:basedOn w:val="Chead"/>
    <w:rsid w:val="008041C5"/>
    <w:pPr>
      <w:spacing w:before="100" w:after="100"/>
      <w:ind w:left="0" w:firstLine="0"/>
    </w:pPr>
    <w:rPr>
      <w:rFonts w:ascii="Times New Roman" w:hAnsi="Times New Roman"/>
      <w:i w:val="0"/>
      <w:sz w:val="20"/>
    </w:rPr>
  </w:style>
  <w:style w:type="paragraph" w:customStyle="1" w:styleId="Exampletext">
    <w:name w:val="Exampletext"/>
    <w:basedOn w:val="Examplehead"/>
    <w:rsid w:val="008041C5"/>
    <w:rPr>
      <w:b w:val="0"/>
      <w:sz w:val="18"/>
    </w:rPr>
  </w:style>
  <w:style w:type="character" w:customStyle="1" w:styleId="MTEquationSection">
    <w:name w:val="MTEquationSection"/>
    <w:basedOn w:val="DefaultParagraphFont"/>
    <w:rsid w:val="008041C5"/>
    <w:rPr>
      <w:vanish w:val="0"/>
      <w:color w:val="FF0000"/>
      <w:szCs w:val="22"/>
    </w:rPr>
  </w:style>
  <w:style w:type="paragraph" w:customStyle="1" w:styleId="Ahead1">
    <w:name w:val="Ahead1"/>
    <w:rsid w:val="008041C5"/>
    <w:pPr>
      <w:spacing w:before="120" w:after="120"/>
    </w:pPr>
    <w:rPr>
      <w:rFonts w:eastAsia="Times New Roman"/>
      <w:b/>
      <w:caps/>
      <w:sz w:val="24"/>
    </w:rPr>
  </w:style>
  <w:style w:type="character" w:customStyle="1" w:styleId="SublistsChar">
    <w:name w:val="Sublists Char"/>
    <w:basedOn w:val="DefaultParagraphFont"/>
    <w:rsid w:val="008041C5"/>
    <w:rPr>
      <w:szCs w:val="24"/>
      <w:lang w:val="en-US" w:eastAsia="en-US" w:bidi="ar-SA"/>
    </w:rPr>
  </w:style>
  <w:style w:type="paragraph" w:styleId="Title0">
    <w:name w:val="Title"/>
    <w:basedOn w:val="Normal"/>
    <w:qFormat/>
    <w:rsid w:val="008041C5"/>
    <w:pPr>
      <w:widowControl/>
      <w:tabs>
        <w:tab w:val="clear" w:pos="360"/>
        <w:tab w:val="left" w:pos="335"/>
        <w:tab w:val="left" w:pos="796"/>
        <w:tab w:val="left" w:pos="1509"/>
        <w:tab w:val="left" w:pos="2135"/>
        <w:tab w:val="left" w:pos="3827"/>
        <w:tab w:val="left" w:pos="7560"/>
      </w:tabs>
      <w:autoSpaceDE/>
      <w:autoSpaceDN/>
      <w:adjustRightInd/>
      <w:ind w:left="40"/>
      <w:jc w:val="center"/>
    </w:pPr>
    <w:rPr>
      <w:rFonts w:ascii="Times New Roman" w:hAnsi="Times New Roman"/>
      <w:b/>
      <w:bCs/>
      <w:i/>
      <w:iCs/>
      <w:spacing w:val="-10"/>
      <w:sz w:val="20"/>
      <w:szCs w:val="24"/>
    </w:rPr>
  </w:style>
  <w:style w:type="paragraph" w:styleId="BodyText">
    <w:name w:val="Body Text"/>
    <w:basedOn w:val="Normal"/>
    <w:rsid w:val="008041C5"/>
    <w:pPr>
      <w:widowControl/>
      <w:tabs>
        <w:tab w:val="clear" w:pos="360"/>
      </w:tabs>
      <w:autoSpaceDE/>
      <w:autoSpaceDN/>
      <w:adjustRightInd/>
      <w:spacing w:after="120"/>
    </w:pPr>
    <w:rPr>
      <w:rFonts w:ascii="Times New Roman" w:hAnsi="Times New Roman"/>
      <w:sz w:val="18"/>
      <w:szCs w:val="24"/>
    </w:rPr>
  </w:style>
  <w:style w:type="paragraph" w:styleId="BodyTextIndent">
    <w:name w:val="Body Text Indent"/>
    <w:basedOn w:val="Normal"/>
    <w:rsid w:val="008041C5"/>
    <w:pPr>
      <w:widowControl/>
      <w:tabs>
        <w:tab w:val="clear" w:pos="360"/>
        <w:tab w:val="left" w:pos="0"/>
      </w:tabs>
      <w:autoSpaceDE/>
      <w:autoSpaceDN/>
      <w:adjustRightInd/>
      <w:spacing w:before="630"/>
      <w:ind w:left="-540"/>
      <w:jc w:val="left"/>
    </w:pPr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sid w:val="008041C5"/>
    <w:pPr>
      <w:widowControl/>
      <w:tabs>
        <w:tab w:val="clear" w:pos="360"/>
        <w:tab w:val="left" w:pos="202"/>
      </w:tabs>
      <w:autoSpaceDE/>
      <w:autoSpaceDN/>
      <w:adjustRightInd/>
    </w:pPr>
    <w:rPr>
      <w:rFonts w:ascii="Times New Roman" w:hAnsi="Times New Roman"/>
      <w:szCs w:val="24"/>
    </w:rPr>
  </w:style>
  <w:style w:type="paragraph" w:styleId="BlockText">
    <w:name w:val="Block Tex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/>
      <w:ind w:left="29" w:right="14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D92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2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752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A2158"/>
    <w:rPr>
      <w:rFonts w:ascii="Century Schoolbook" w:eastAsia="Times New Roman" w:hAnsi="Century Schoolbook"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2EF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2EFD"/>
    <w:rPr>
      <w:rFonts w:ascii="Lucida Grande" w:eastAsia="Times New Roman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2FE"/>
    <w:pPr>
      <w:widowControl/>
      <w:tabs>
        <w:tab w:val="clear" w:pos="360"/>
      </w:tabs>
      <w:autoSpaceDE/>
      <w:autoSpaceDN/>
      <w:adjustRightInd/>
      <w:ind w:left="720"/>
      <w:contextualSpacing/>
      <w:jc w:val="left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DB8D1B-5F97-0142-B217-06751D45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250     Inorganic Chemistry</vt:lpstr>
    </vt:vector>
  </TitlesOfParts>
  <Company>Beloit College</Company>
  <LinksUpToDate>false</LinksUpToDate>
  <CharactersWithSpaces>2204</CharactersWithSpaces>
  <SharedDoc>false</SharedDoc>
  <HLinks>
    <vt:vector size="78" baseType="variant">
      <vt:variant>
        <vt:i4>2293886</vt:i4>
      </vt:variant>
      <vt:variant>
        <vt:i4>54</vt:i4>
      </vt:variant>
      <vt:variant>
        <vt:i4>0</vt:i4>
      </vt:variant>
      <vt:variant>
        <vt:i4>5</vt:i4>
      </vt:variant>
      <vt:variant>
        <vt:lpwstr>http://wiki.voltammetry.net/pine/aftermath</vt:lpwstr>
      </vt:variant>
      <vt:variant>
        <vt:lpwstr/>
      </vt:variant>
      <vt:variant>
        <vt:i4>8060958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http://en.wikipedia.org/wiki/control_key</vt:lpwstr>
      </vt:variant>
      <vt:variant>
        <vt:lpwstr/>
      </vt:variant>
      <vt:variant>
        <vt:i4>1376361</vt:i4>
      </vt:variant>
      <vt:variant>
        <vt:i4>59870</vt:i4>
      </vt:variant>
      <vt:variant>
        <vt:i4>1198</vt:i4>
      </vt:variant>
      <vt:variant>
        <vt:i4>1</vt:i4>
      </vt:variant>
      <vt:variant>
        <vt:lpwstr>reactor</vt:lpwstr>
      </vt:variant>
      <vt:variant>
        <vt:lpwstr/>
      </vt:variant>
      <vt:variant>
        <vt:i4>5767235</vt:i4>
      </vt:variant>
      <vt:variant>
        <vt:i4>97860</vt:i4>
      </vt:variant>
      <vt:variant>
        <vt:i4>1061</vt:i4>
      </vt:variant>
      <vt:variant>
        <vt:i4>1</vt:i4>
      </vt:variant>
      <vt:variant>
        <vt:lpwstr>is10</vt:lpwstr>
      </vt:variant>
      <vt:variant>
        <vt:lpwstr/>
      </vt:variant>
      <vt:variant>
        <vt:i4>2555906</vt:i4>
      </vt:variant>
      <vt:variant>
        <vt:i4>99337</vt:i4>
      </vt:variant>
      <vt:variant>
        <vt:i4>1062</vt:i4>
      </vt:variant>
      <vt:variant>
        <vt:i4>1</vt:i4>
      </vt:variant>
      <vt:variant>
        <vt:lpwstr>zoom2</vt:lpwstr>
      </vt:variant>
      <vt:variant>
        <vt:lpwstr/>
      </vt:variant>
      <vt:variant>
        <vt:i4>524301</vt:i4>
      </vt:variant>
      <vt:variant>
        <vt:i4>99339</vt:i4>
      </vt:variant>
      <vt:variant>
        <vt:i4>1063</vt:i4>
      </vt:variant>
      <vt:variant>
        <vt:i4>1</vt:i4>
      </vt:variant>
      <vt:variant>
        <vt:lpwstr>find</vt:lpwstr>
      </vt:variant>
      <vt:variant>
        <vt:lpwstr/>
      </vt:variant>
      <vt:variant>
        <vt:i4>2359298</vt:i4>
      </vt:variant>
      <vt:variant>
        <vt:i4>99344</vt:i4>
      </vt:variant>
      <vt:variant>
        <vt:i4>1064</vt:i4>
      </vt:variant>
      <vt:variant>
        <vt:i4>1</vt:i4>
      </vt:variant>
      <vt:variant>
        <vt:lpwstr>zoom1</vt:lpwstr>
      </vt:variant>
      <vt:variant>
        <vt:lpwstr/>
      </vt:variant>
      <vt:variant>
        <vt:i4>1900658</vt:i4>
      </vt:variant>
      <vt:variant>
        <vt:i4>99498</vt:i4>
      </vt:variant>
      <vt:variant>
        <vt:i4>1065</vt:i4>
      </vt:variant>
      <vt:variant>
        <vt:i4>1</vt:i4>
      </vt:variant>
      <vt:variant>
        <vt:lpwstr>stacked</vt:lpwstr>
      </vt:variant>
      <vt:variant>
        <vt:lpwstr/>
      </vt:variant>
      <vt:variant>
        <vt:i4>7209003</vt:i4>
      </vt:variant>
      <vt:variant>
        <vt:i4>112524</vt:i4>
      </vt:variant>
      <vt:variant>
        <vt:i4>1067</vt:i4>
      </vt:variant>
      <vt:variant>
        <vt:i4>1</vt:i4>
      </vt:variant>
      <vt:variant>
        <vt:lpwstr>aftermath1</vt:lpwstr>
      </vt:variant>
      <vt:variant>
        <vt:lpwstr/>
      </vt:variant>
      <vt:variant>
        <vt:i4>7209000</vt:i4>
      </vt:variant>
      <vt:variant>
        <vt:i4>112527</vt:i4>
      </vt:variant>
      <vt:variant>
        <vt:i4>1068</vt:i4>
      </vt:variant>
      <vt:variant>
        <vt:i4>1</vt:i4>
      </vt:variant>
      <vt:variant>
        <vt:lpwstr>aftermath2</vt:lpwstr>
      </vt:variant>
      <vt:variant>
        <vt:lpwstr/>
      </vt:variant>
      <vt:variant>
        <vt:i4>6357113</vt:i4>
      </vt:variant>
      <vt:variant>
        <vt:i4>117693</vt:i4>
      </vt:variant>
      <vt:variant>
        <vt:i4>1071</vt:i4>
      </vt:variant>
      <vt:variant>
        <vt:i4>1</vt:i4>
      </vt:variant>
      <vt:variant>
        <vt:lpwstr>holder</vt:lpwstr>
      </vt:variant>
      <vt:variant>
        <vt:lpwstr/>
      </vt:variant>
      <vt:variant>
        <vt:i4>8257661</vt:i4>
      </vt:variant>
      <vt:variant>
        <vt:i4>118211</vt:i4>
      </vt:variant>
      <vt:variant>
        <vt:i4>1074</vt:i4>
      </vt:variant>
      <vt:variant>
        <vt:i4>1</vt:i4>
      </vt:variant>
      <vt:variant>
        <vt:lpwstr>rigaku</vt:lpwstr>
      </vt:variant>
      <vt:variant>
        <vt:lpwstr/>
      </vt:variant>
      <vt:variant>
        <vt:i4>6946819</vt:i4>
      </vt:variant>
      <vt:variant>
        <vt:i4>118928</vt:i4>
      </vt:variant>
      <vt:variant>
        <vt:i4>1078</vt:i4>
      </vt:variant>
      <vt:variant>
        <vt:i4>1</vt:i4>
      </vt:variant>
      <vt:variant>
        <vt:lpwstr>findpeaks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250     Inorganic Chemistry</dc:title>
  <dc:subject/>
  <dc:creator>Lisensky</dc:creator>
  <cp:keywords/>
  <cp:lastModifiedBy>George Lisensky</cp:lastModifiedBy>
  <cp:revision>2</cp:revision>
  <cp:lastPrinted>2017-08-27T21:04:00Z</cp:lastPrinted>
  <dcterms:created xsi:type="dcterms:W3CDTF">2018-07-18T23:11:00Z</dcterms:created>
  <dcterms:modified xsi:type="dcterms:W3CDTF">2018-07-18T23:11:00Z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